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021"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021">
        <w:rPr>
          <w:rFonts w:ascii="Times New Roman" w:eastAsia="Times New Roman" w:hAnsi="Times New Roman" w:cs="Times New Roman"/>
          <w:b/>
          <w:bCs/>
          <w:sz w:val="36"/>
          <w:szCs w:val="36"/>
          <w:lang w:eastAsia="fr-FR"/>
        </w:rPr>
        <w:t>Formation</w:t>
      </w:r>
      <w:r>
        <w:rPr>
          <w:rFonts w:ascii="Times New Roman" w:eastAsia="Times New Roman" w:hAnsi="Times New Roman" w:cs="Times New Roman"/>
          <w:b/>
          <w:bCs/>
          <w:sz w:val="36"/>
          <w:szCs w:val="36"/>
          <w:lang w:eastAsia="fr-FR"/>
        </w:rPr>
        <w:t xml:space="preserve"> /</w:t>
      </w:r>
      <w:r w:rsidRPr="000B6021">
        <w:rPr>
          <w:rFonts w:ascii="Times New Roman" w:eastAsia="Times New Roman" w:hAnsi="Times New Roman" w:cs="Times New Roman"/>
          <w:b/>
          <w:bCs/>
          <w:sz w:val="36"/>
          <w:szCs w:val="36"/>
          <w:lang w:eastAsia="fr-FR"/>
        </w:rPr>
        <w:t xml:space="preserve"> Comment booster la rentabilité poste par poste</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 xml:space="preserve">Bonjour à toutes et à tous, et bienvenue dans ce module de formation </w:t>
      </w:r>
      <w:proofErr w:type="spellStart"/>
      <w:r w:rsidRPr="000B6021">
        <w:rPr>
          <w:rFonts w:ascii="Times New Roman" w:eastAsia="Times New Roman" w:hAnsi="Times New Roman" w:cs="Times New Roman"/>
          <w:sz w:val="24"/>
          <w:szCs w:val="24"/>
          <w:lang w:eastAsia="fr-FR"/>
        </w:rPr>
        <w:t>LePharmapreneur</w:t>
      </w:r>
      <w:proofErr w:type="spellEnd"/>
      <w:r w:rsidRPr="000B6021">
        <w:rPr>
          <w:rFonts w:ascii="Times New Roman" w:eastAsia="Times New Roman" w:hAnsi="Times New Roman" w:cs="Times New Roman"/>
          <w:sz w:val="24"/>
          <w:szCs w:val="24"/>
          <w:lang w:eastAsia="fr-FR"/>
        </w:rPr>
        <w:t>.</w:t>
      </w:r>
      <w:r w:rsidRPr="000B6021">
        <w:rPr>
          <w:rFonts w:ascii="Times New Roman" w:eastAsia="Times New Roman" w:hAnsi="Times New Roman" w:cs="Times New Roman"/>
          <w:sz w:val="24"/>
          <w:szCs w:val="24"/>
          <w:lang w:eastAsia="fr-FR"/>
        </w:rPr>
        <w:br/>
        <w:t xml:space="preserve">Je suis Arnaud, pharmacien d’officine et formateur — et ici, nous allons </w:t>
      </w:r>
      <w:r w:rsidRPr="000B6021">
        <w:rPr>
          <w:rFonts w:ascii="Times New Roman" w:eastAsia="Times New Roman" w:hAnsi="Times New Roman" w:cs="Times New Roman"/>
          <w:b/>
          <w:bCs/>
          <w:sz w:val="24"/>
          <w:szCs w:val="24"/>
          <w:lang w:eastAsia="fr-FR"/>
        </w:rPr>
        <w:t>prendre de la hauteur sur un sujet décisif pour l’avenir de votre officine : la rentabilité décomposée poste par poste</w:t>
      </w:r>
      <w:r w:rsidRPr="000B6021">
        <w:rPr>
          <w:rFonts w:ascii="Times New Roman" w:eastAsia="Times New Roman" w:hAnsi="Times New Roman" w:cs="Times New Roman"/>
          <w:sz w:val="24"/>
          <w:szCs w:val="24"/>
          <w:lang w:eastAsia="fr-FR"/>
        </w:rPr>
        <w:t>.</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 xml:space="preserve">Dans la pratique quotidienne, il est facile de considérer le chiffre d’affaires comme le baromètre unique de la santé d’une officine. Or </w:t>
      </w:r>
      <w:r w:rsidRPr="000B6021">
        <w:rPr>
          <w:rFonts w:ascii="Times New Roman" w:eastAsia="Times New Roman" w:hAnsi="Times New Roman" w:cs="Times New Roman"/>
          <w:b/>
          <w:bCs/>
          <w:sz w:val="24"/>
          <w:szCs w:val="24"/>
          <w:lang w:eastAsia="fr-FR"/>
        </w:rPr>
        <w:t>la rentabilité est un instrument de pilotage</w:t>
      </w:r>
      <w:r w:rsidRPr="000B6021">
        <w:rPr>
          <w:rFonts w:ascii="Times New Roman" w:eastAsia="Times New Roman" w:hAnsi="Times New Roman" w:cs="Times New Roman"/>
          <w:sz w:val="24"/>
          <w:szCs w:val="24"/>
          <w:lang w:eastAsia="fr-FR"/>
        </w:rPr>
        <w:t>, pas seulement une donnée comptable annuelle. En le décortiquant poste par poste — achats, univers parapharmacie, honoraires, masse salariale, loyers, services rémunérateurs, etc. — vous identifiez précisément :</w:t>
      </w:r>
    </w:p>
    <w:p w:rsidR="000B6021" w:rsidRPr="000B6021" w:rsidRDefault="000B6021" w:rsidP="000B60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021">
        <w:rPr>
          <w:rFonts w:ascii="Times New Roman" w:eastAsia="Times New Roman" w:hAnsi="Times New Roman" w:cs="Times New Roman"/>
          <w:sz w:val="24"/>
          <w:szCs w:val="24"/>
          <w:lang w:eastAsia="fr-FR"/>
        </w:rPr>
        <w:t>ce</w:t>
      </w:r>
      <w:proofErr w:type="gramEnd"/>
      <w:r w:rsidRPr="000B6021">
        <w:rPr>
          <w:rFonts w:ascii="Times New Roman" w:eastAsia="Times New Roman" w:hAnsi="Times New Roman" w:cs="Times New Roman"/>
          <w:sz w:val="24"/>
          <w:szCs w:val="24"/>
          <w:lang w:eastAsia="fr-FR"/>
        </w:rPr>
        <w:t xml:space="preserve"> qui </w:t>
      </w:r>
      <w:r w:rsidRPr="000B6021">
        <w:rPr>
          <w:rFonts w:ascii="Times New Roman" w:eastAsia="Times New Roman" w:hAnsi="Times New Roman" w:cs="Times New Roman"/>
          <w:b/>
          <w:bCs/>
          <w:sz w:val="24"/>
          <w:szCs w:val="24"/>
          <w:lang w:eastAsia="fr-FR"/>
        </w:rPr>
        <w:t>pèse</w:t>
      </w:r>
      <w:r w:rsidRPr="000B6021">
        <w:rPr>
          <w:rFonts w:ascii="Times New Roman" w:eastAsia="Times New Roman" w:hAnsi="Times New Roman" w:cs="Times New Roman"/>
          <w:sz w:val="24"/>
          <w:szCs w:val="24"/>
          <w:lang w:eastAsia="fr-FR"/>
        </w:rPr>
        <w:t xml:space="preserve"> votre résultat net,</w:t>
      </w:r>
    </w:p>
    <w:p w:rsidR="000B6021" w:rsidRPr="000B6021" w:rsidRDefault="000B6021" w:rsidP="000B60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021">
        <w:rPr>
          <w:rFonts w:ascii="Times New Roman" w:eastAsia="Times New Roman" w:hAnsi="Times New Roman" w:cs="Times New Roman"/>
          <w:sz w:val="24"/>
          <w:szCs w:val="24"/>
          <w:lang w:eastAsia="fr-FR"/>
        </w:rPr>
        <w:t>ce</w:t>
      </w:r>
      <w:proofErr w:type="gramEnd"/>
      <w:r w:rsidRPr="000B6021">
        <w:rPr>
          <w:rFonts w:ascii="Times New Roman" w:eastAsia="Times New Roman" w:hAnsi="Times New Roman" w:cs="Times New Roman"/>
          <w:sz w:val="24"/>
          <w:szCs w:val="24"/>
          <w:lang w:eastAsia="fr-FR"/>
        </w:rPr>
        <w:t xml:space="preserve"> qui </w:t>
      </w:r>
      <w:r w:rsidRPr="000B6021">
        <w:rPr>
          <w:rFonts w:ascii="Times New Roman" w:eastAsia="Times New Roman" w:hAnsi="Times New Roman" w:cs="Times New Roman"/>
          <w:b/>
          <w:bCs/>
          <w:sz w:val="24"/>
          <w:szCs w:val="24"/>
          <w:lang w:eastAsia="fr-FR"/>
        </w:rPr>
        <w:t>protège</w:t>
      </w:r>
      <w:r w:rsidRPr="000B6021">
        <w:rPr>
          <w:rFonts w:ascii="Times New Roman" w:eastAsia="Times New Roman" w:hAnsi="Times New Roman" w:cs="Times New Roman"/>
          <w:sz w:val="24"/>
          <w:szCs w:val="24"/>
          <w:lang w:eastAsia="fr-FR"/>
        </w:rPr>
        <w:t xml:space="preserve"> votre marge,</w:t>
      </w:r>
    </w:p>
    <w:p w:rsidR="000B6021" w:rsidRPr="000B6021" w:rsidRDefault="000B6021" w:rsidP="000B60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021">
        <w:rPr>
          <w:rFonts w:ascii="Times New Roman" w:eastAsia="Times New Roman" w:hAnsi="Times New Roman" w:cs="Times New Roman"/>
          <w:sz w:val="24"/>
          <w:szCs w:val="24"/>
          <w:lang w:eastAsia="fr-FR"/>
        </w:rPr>
        <w:t>et</w:t>
      </w:r>
      <w:proofErr w:type="gramEnd"/>
      <w:r w:rsidRPr="000B6021">
        <w:rPr>
          <w:rFonts w:ascii="Times New Roman" w:eastAsia="Times New Roman" w:hAnsi="Times New Roman" w:cs="Times New Roman"/>
          <w:sz w:val="24"/>
          <w:szCs w:val="24"/>
          <w:lang w:eastAsia="fr-FR"/>
        </w:rPr>
        <w:t xml:space="preserve"> où se trouvent les </w:t>
      </w:r>
      <w:r w:rsidRPr="000B6021">
        <w:rPr>
          <w:rFonts w:ascii="Times New Roman" w:eastAsia="Times New Roman" w:hAnsi="Times New Roman" w:cs="Times New Roman"/>
          <w:b/>
          <w:bCs/>
          <w:sz w:val="24"/>
          <w:szCs w:val="24"/>
          <w:lang w:eastAsia="fr-FR"/>
        </w:rPr>
        <w:t>leviers d’amélioration</w:t>
      </w:r>
      <w:r w:rsidRPr="000B6021">
        <w:rPr>
          <w:rFonts w:ascii="Times New Roman" w:eastAsia="Times New Roman" w:hAnsi="Times New Roman" w:cs="Times New Roman"/>
          <w:sz w:val="24"/>
          <w:szCs w:val="24"/>
          <w:lang w:eastAsia="fr-FR"/>
        </w:rPr>
        <w:t xml:space="preserve"> immédiats.</w:t>
      </w:r>
    </w:p>
    <w:p w:rsidR="000B6021" w:rsidRPr="000B6021"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021">
        <w:rPr>
          <w:rFonts w:ascii="Times New Roman" w:eastAsia="Times New Roman" w:hAnsi="Times New Roman" w:cs="Times New Roman"/>
          <w:b/>
          <w:bCs/>
          <w:sz w:val="36"/>
          <w:szCs w:val="36"/>
          <w:lang w:eastAsia="fr-FR"/>
        </w:rPr>
        <w:t>Pourquoi ce module ?</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 xml:space="preserve">Parce que maîtriser la rentabilité par poste vous permet de décider sur des éléments concrets : acheter mieux, vendre plus stratégiquement, arbitrer des investissements, ou repenser l’organisation. C’est ce qui vous rend </w:t>
      </w:r>
      <w:proofErr w:type="spellStart"/>
      <w:r w:rsidRPr="000B6021">
        <w:rPr>
          <w:rFonts w:ascii="Times New Roman" w:eastAsia="Times New Roman" w:hAnsi="Times New Roman" w:cs="Times New Roman"/>
          <w:b/>
          <w:bCs/>
          <w:sz w:val="24"/>
          <w:szCs w:val="24"/>
          <w:lang w:eastAsia="fr-FR"/>
        </w:rPr>
        <w:t>pro-actif</w:t>
      </w:r>
      <w:proofErr w:type="spellEnd"/>
      <w:r w:rsidRPr="000B6021">
        <w:rPr>
          <w:rFonts w:ascii="Times New Roman" w:eastAsia="Times New Roman" w:hAnsi="Times New Roman" w:cs="Times New Roman"/>
          <w:sz w:val="24"/>
          <w:szCs w:val="24"/>
          <w:lang w:eastAsia="fr-FR"/>
        </w:rPr>
        <w:t xml:space="preserve"> plutôt que réactif face aux tensions économiques.</w:t>
      </w:r>
    </w:p>
    <w:p w:rsidR="000B6021" w:rsidRPr="000B6021"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B6021">
        <w:rPr>
          <w:rFonts w:ascii="Times New Roman" w:eastAsia="Times New Roman" w:hAnsi="Times New Roman" w:cs="Times New Roman"/>
          <w:b/>
          <w:bCs/>
          <w:sz w:val="36"/>
          <w:szCs w:val="36"/>
          <w:lang w:eastAsia="fr-FR"/>
        </w:rPr>
        <w:t>Ce que vous allez apprendre (objectifs pédagogiques)</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À l’issue de ce module vous saurez :</w:t>
      </w:r>
    </w:p>
    <w:p w:rsidR="000B6021" w:rsidRPr="000B6021" w:rsidRDefault="000B6021" w:rsidP="000B602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Lire</w:t>
      </w:r>
      <w:r w:rsidRPr="000B6021">
        <w:rPr>
          <w:rFonts w:ascii="Times New Roman" w:eastAsia="Times New Roman" w:hAnsi="Times New Roman" w:cs="Times New Roman"/>
          <w:sz w:val="24"/>
          <w:szCs w:val="24"/>
          <w:lang w:eastAsia="fr-FR"/>
        </w:rPr>
        <w:t xml:space="preserve"> les principaux indicateurs de performance (marge brute, EBE, rentabilité par univers).</w:t>
      </w:r>
    </w:p>
    <w:p w:rsidR="000B6021" w:rsidRPr="000B6021" w:rsidRDefault="000B6021" w:rsidP="000B602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Décomposer</w:t>
      </w:r>
      <w:r w:rsidRPr="000B6021">
        <w:rPr>
          <w:rFonts w:ascii="Times New Roman" w:eastAsia="Times New Roman" w:hAnsi="Times New Roman" w:cs="Times New Roman"/>
          <w:sz w:val="24"/>
          <w:szCs w:val="24"/>
          <w:lang w:eastAsia="fr-FR"/>
        </w:rPr>
        <w:t xml:space="preserve"> votre compte d’exploitation par poste pour repérer forces et fragilités.</w:t>
      </w:r>
    </w:p>
    <w:p w:rsidR="000B6021" w:rsidRPr="000B6021" w:rsidRDefault="000B6021" w:rsidP="000B602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Mettre en place</w:t>
      </w:r>
      <w:r w:rsidRPr="000B6021">
        <w:rPr>
          <w:rFonts w:ascii="Times New Roman" w:eastAsia="Times New Roman" w:hAnsi="Times New Roman" w:cs="Times New Roman"/>
          <w:sz w:val="24"/>
          <w:szCs w:val="24"/>
          <w:lang w:eastAsia="fr-FR"/>
        </w:rPr>
        <w:t xml:space="preserve"> actions concrètes pour optimiser achats, fixer des prix pertinents et piloter les charges fixes.</w:t>
      </w:r>
    </w:p>
    <w:p w:rsidR="000B6021" w:rsidRPr="000B6021" w:rsidRDefault="000B6021" w:rsidP="000B602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Construire</w:t>
      </w:r>
      <w:r w:rsidRPr="000B6021">
        <w:rPr>
          <w:rFonts w:ascii="Times New Roman" w:eastAsia="Times New Roman" w:hAnsi="Times New Roman" w:cs="Times New Roman"/>
          <w:sz w:val="24"/>
          <w:szCs w:val="24"/>
          <w:lang w:eastAsia="fr-FR"/>
        </w:rPr>
        <w:t xml:space="preserve"> un plan d’actions simple et priorisé pour améliorer la rentabilité durablement.</w:t>
      </w:r>
    </w:p>
    <w:p w:rsidR="000B6021" w:rsidRPr="009D4A55"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D4A55">
        <w:rPr>
          <w:rFonts w:ascii="Segoe UI Symbol" w:eastAsia="Times New Roman" w:hAnsi="Segoe UI Symbol" w:cs="Segoe UI Symbol"/>
          <w:b/>
          <w:bCs/>
          <w:sz w:val="36"/>
          <w:szCs w:val="36"/>
          <w:lang w:eastAsia="fr-FR"/>
        </w:rPr>
        <w:t>🎙</w:t>
      </w:r>
      <w:r w:rsidRPr="009D4A55">
        <w:rPr>
          <w:rFonts w:ascii="Times New Roman" w:eastAsia="Times New Roman" w:hAnsi="Times New Roman" w:cs="Times New Roman"/>
          <w:b/>
          <w:bCs/>
          <w:sz w:val="36"/>
          <w:szCs w:val="36"/>
          <w:lang w:eastAsia="fr-FR"/>
        </w:rPr>
        <w:t>️ Partie 1 – Comprendre la rentabilité par poste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La rentabilité globale d’une officine, c’est un peu comme le </w:t>
      </w:r>
      <w:r w:rsidRPr="009D4A55">
        <w:rPr>
          <w:rFonts w:ascii="Times New Roman" w:eastAsia="Times New Roman" w:hAnsi="Times New Roman" w:cs="Times New Roman"/>
          <w:b/>
          <w:bCs/>
          <w:sz w:val="24"/>
          <w:szCs w:val="24"/>
          <w:lang w:eastAsia="fr-FR"/>
        </w:rPr>
        <w:t>bulletin de santé d’un patient</w:t>
      </w:r>
      <w:r w:rsidRPr="009D4A55">
        <w:rPr>
          <w:rFonts w:ascii="Times New Roman" w:eastAsia="Times New Roman" w:hAnsi="Times New Roman" w:cs="Times New Roman"/>
          <w:sz w:val="24"/>
          <w:szCs w:val="24"/>
          <w:lang w:eastAsia="fr-FR"/>
        </w:rPr>
        <w:t xml:space="preserve">. Le résultat net final nous dit si “tout va bien” ou si la situation est préoccupante. Mais comme un médecin devant une analyse biologique, ce chiffre seul ne suffit pas : il faut </w:t>
      </w:r>
      <w:r w:rsidRPr="009D4A55">
        <w:rPr>
          <w:rFonts w:ascii="Times New Roman" w:eastAsia="Times New Roman" w:hAnsi="Times New Roman" w:cs="Times New Roman"/>
          <w:b/>
          <w:bCs/>
          <w:sz w:val="24"/>
          <w:szCs w:val="24"/>
          <w:lang w:eastAsia="fr-FR"/>
        </w:rPr>
        <w:t>interpréter</w:t>
      </w:r>
      <w:r w:rsidRPr="009D4A55">
        <w:rPr>
          <w:rFonts w:ascii="Times New Roman" w:eastAsia="Times New Roman" w:hAnsi="Times New Roman" w:cs="Times New Roman"/>
          <w:sz w:val="24"/>
          <w:szCs w:val="24"/>
          <w:lang w:eastAsia="fr-FR"/>
        </w:rPr>
        <w:t>, comprendre d’où viennent les déséquilibres et identifier les paramètres précis qui influencent la santé financière.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C’est là que l’analyse par poste prend tout son sens. Elle nous permet de découper la rentabilité en plusieurs blocs distincts, chacun ayant ses propres leviers :</w:t>
      </w:r>
    </w:p>
    <w:p w:rsidR="000B6021" w:rsidRPr="009D4A55" w:rsidRDefault="000B6021" w:rsidP="000B60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lastRenderedPageBreak/>
        <w:t>La rentabilité des achats</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L’objectif ici est simple mais stratégique : acheter mieux, c’est-à-dire obtenir les meilleures conditions possibles tout en garantissant la disponibilité des produits. Cela passe par la négociation de remises, l’optimisation des délais de paiement ou encore l’adhésion à un groupement. Un euro économisé à l’achat est un euro supplémentaire de marge brute.</w:t>
      </w:r>
    </w:p>
    <w:p w:rsidR="000B6021" w:rsidRPr="009D4A55" w:rsidRDefault="000B6021" w:rsidP="000B60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La rentabilité des ventes</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 xml:space="preserve">Vendre plus et mieux, mais surtout vendre intelligemment. Cela ne veut pas dire pousser à la consommation – ce serait contraire à notre éthique –, mais savoir valoriser notre rôle de conseil, adapter nos prix, mettre en place des promotions ciblées, ou encore travailler sur le </w:t>
      </w:r>
      <w:r w:rsidRPr="009D4A55">
        <w:rPr>
          <w:rFonts w:ascii="Times New Roman" w:eastAsia="Times New Roman" w:hAnsi="Times New Roman" w:cs="Times New Roman"/>
          <w:b/>
          <w:bCs/>
          <w:sz w:val="24"/>
          <w:szCs w:val="24"/>
          <w:lang w:eastAsia="fr-FR"/>
        </w:rPr>
        <w:t>cross-</w:t>
      </w:r>
      <w:proofErr w:type="spellStart"/>
      <w:r w:rsidRPr="009D4A55">
        <w:rPr>
          <w:rFonts w:ascii="Times New Roman" w:eastAsia="Times New Roman" w:hAnsi="Times New Roman" w:cs="Times New Roman"/>
          <w:b/>
          <w:bCs/>
          <w:sz w:val="24"/>
          <w:szCs w:val="24"/>
          <w:lang w:eastAsia="fr-FR"/>
        </w:rPr>
        <w:t>selling</w:t>
      </w:r>
      <w:proofErr w:type="spellEnd"/>
      <w:r w:rsidRPr="009D4A55">
        <w:rPr>
          <w:rFonts w:ascii="Times New Roman" w:eastAsia="Times New Roman" w:hAnsi="Times New Roman" w:cs="Times New Roman"/>
          <w:b/>
          <w:bCs/>
          <w:sz w:val="24"/>
          <w:szCs w:val="24"/>
          <w:lang w:eastAsia="fr-FR"/>
        </w:rPr>
        <w:t xml:space="preserve"> éthique</w:t>
      </w:r>
      <w:r w:rsidRPr="009D4A55">
        <w:rPr>
          <w:rFonts w:ascii="Times New Roman" w:eastAsia="Times New Roman" w:hAnsi="Times New Roman" w:cs="Times New Roman"/>
          <w:sz w:val="24"/>
          <w:szCs w:val="24"/>
          <w:lang w:eastAsia="fr-FR"/>
        </w:rPr>
        <w:t xml:space="preserve"> : proposer un produit complémentaire pertinent pour améliorer le confort et l’observance du patient.</w:t>
      </w:r>
    </w:p>
    <w:p w:rsidR="000B6021" w:rsidRPr="009D4A55" w:rsidRDefault="000B6021" w:rsidP="000B60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La rentabilité de la marge</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C’est la différence entre ce que l’on achète et ce que l’on vend. Elle doit être analysée finement, poste par poste, pour comprendre quels produits ou quelles familles contribuent le plus – ou au contraire grèvent – notre performance. Entre taux de marge brut, taux net et impact des honoraires de dispensation, c’est un pilier central de notre gestion.</w:t>
      </w:r>
    </w:p>
    <w:p w:rsidR="000B6021" w:rsidRPr="009D4A55" w:rsidRDefault="000B6021" w:rsidP="000B60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La gestion des frais fixes</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Loyers, salaires, charges sociales, informatique, assurances… Ces dépenses incompressibles pèsent lourd dans nos bilans. Une mauvaise gestion de ces frais peut rapidement transformer une officine rentable en une officine fragilisée.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Enfin, tous ces postes doivent être comparés à un indicateur clé : le </w:t>
      </w:r>
      <w:r w:rsidRPr="009D4A55">
        <w:rPr>
          <w:rFonts w:ascii="Times New Roman" w:eastAsia="Times New Roman" w:hAnsi="Times New Roman" w:cs="Times New Roman"/>
          <w:b/>
          <w:bCs/>
          <w:sz w:val="24"/>
          <w:szCs w:val="24"/>
          <w:lang w:eastAsia="fr-FR"/>
        </w:rPr>
        <w:t>seuil de rentabilité</w:t>
      </w:r>
      <w:r w:rsidRPr="009D4A55">
        <w:rPr>
          <w:rFonts w:ascii="Times New Roman" w:eastAsia="Times New Roman" w:hAnsi="Times New Roman" w:cs="Times New Roman"/>
          <w:sz w:val="24"/>
          <w:szCs w:val="24"/>
          <w:lang w:eastAsia="fr-FR"/>
        </w:rPr>
        <w:t>.</w:t>
      </w:r>
      <w:r w:rsidRPr="009D4A55">
        <w:rPr>
          <w:rFonts w:ascii="Times New Roman" w:eastAsia="Times New Roman" w:hAnsi="Times New Roman" w:cs="Times New Roman"/>
          <w:sz w:val="24"/>
          <w:szCs w:val="24"/>
          <w:lang w:eastAsia="fr-FR"/>
        </w:rPr>
        <w:br/>
      </w: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Le seuil de rentabilité, c’est tout simplement le chiffre d’affaires minimum à réaliser pour couvrir l’ensemble de nos charges, sans générer ni perte ni bénéfice.</w:t>
      </w:r>
      <w:r w:rsidRPr="009D4A55">
        <w:rPr>
          <w:rFonts w:ascii="Times New Roman" w:eastAsia="Times New Roman" w:hAnsi="Times New Roman" w:cs="Times New Roman"/>
          <w:sz w:val="24"/>
          <w:szCs w:val="24"/>
          <w:lang w:eastAsia="fr-FR"/>
        </w:rPr>
        <w:br/>
        <w:t>En dessous de ce seuil, l’officine perd de l’argent. Au-dessus, elle commence à dégager du profit, et donc à respirer.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En résumé, analyser la rentabilité par poste, c’est comme poser un diagnostic différentiel : on ne se contente pas de constater le symptôme – le résultat net –, on cherche à comprendre d’où il vient. C’est cette démarche qui nous permet ensuite d’agir de façon ciblée et efficace.</w:t>
      </w:r>
    </w:p>
    <w:p w:rsidR="000B6021" w:rsidRPr="009D4A55"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D4A55">
        <w:rPr>
          <w:rFonts w:ascii="Times New Roman" w:eastAsia="Times New Roman" w:hAnsi="Times New Roman" w:cs="Times New Roman"/>
          <w:b/>
          <w:bCs/>
          <w:sz w:val="36"/>
          <w:szCs w:val="36"/>
          <w:lang w:eastAsia="fr-FR"/>
        </w:rPr>
        <w:t>Partie 2 – La rentabilité d’achat : mieux acheter pour mieux respirer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L’achat, c’est le socle. C’est là que tout commence. Avant même de penser à vendre ou à optimiser ses charges, le pharmacien doit savoir </w:t>
      </w:r>
      <w:r w:rsidRPr="009D4A55">
        <w:rPr>
          <w:rFonts w:ascii="Times New Roman" w:eastAsia="Times New Roman" w:hAnsi="Times New Roman" w:cs="Times New Roman"/>
          <w:b/>
          <w:bCs/>
          <w:sz w:val="24"/>
          <w:szCs w:val="24"/>
          <w:lang w:eastAsia="fr-FR"/>
        </w:rPr>
        <w:t>acheter au bon prix, au bon moment et dans les bonnes conditions</w:t>
      </w:r>
      <w:r w:rsidRPr="009D4A55">
        <w:rPr>
          <w:rFonts w:ascii="Times New Roman" w:eastAsia="Times New Roman" w:hAnsi="Times New Roman" w:cs="Times New Roman"/>
          <w:sz w:val="24"/>
          <w:szCs w:val="24"/>
          <w:lang w:eastAsia="fr-FR"/>
        </w:rPr>
        <w:t>. Pourquoi ? Parce qu’un euro gagné à l’achat, c’est un euro de marge immédiatement disponible. Et contrairement à une augmentation de prix ou de volume de vente, qui dépend du marché et des patients, la négociation d’achat dépend directement de nous.</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1. L’art de la négociation</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La négociation, ce n’est pas une option, c’est une compétence stratégique. Elle peut être menée par le titulaire ou déléguée à un collaborateur de confiance, mais elle doit toujours être préparée.</w:t>
      </w:r>
    </w:p>
    <w:p w:rsidR="000B6021" w:rsidRPr="009D4A55" w:rsidRDefault="000B6021" w:rsidP="000B602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lastRenderedPageBreak/>
        <w:t>Les remises directes</w:t>
      </w:r>
      <w:r w:rsidRPr="009D4A55">
        <w:rPr>
          <w:rFonts w:ascii="Times New Roman" w:eastAsia="Times New Roman" w:hAnsi="Times New Roman" w:cs="Times New Roman"/>
          <w:sz w:val="24"/>
          <w:szCs w:val="24"/>
          <w:lang w:eastAsia="fr-FR"/>
        </w:rPr>
        <w:t xml:space="preserve"> : elles sont intégrées tout de suite sur la facture. Simple, transparent et immédiatement mesurable.</w:t>
      </w:r>
    </w:p>
    <w:p w:rsidR="000B6021" w:rsidRPr="009D4A55" w:rsidRDefault="000B6021" w:rsidP="000B602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Les remises différées</w:t>
      </w:r>
      <w:r w:rsidRPr="009D4A55">
        <w:rPr>
          <w:rFonts w:ascii="Times New Roman" w:eastAsia="Times New Roman" w:hAnsi="Times New Roman" w:cs="Times New Roman"/>
          <w:sz w:val="24"/>
          <w:szCs w:val="24"/>
          <w:lang w:eastAsia="fr-FR"/>
        </w:rPr>
        <w:t xml:space="preserve"> : elles arrivent plus tard, sous forme d’</w:t>
      </w:r>
      <w:proofErr w:type="spellStart"/>
      <w:r w:rsidRPr="009D4A55">
        <w:rPr>
          <w:rFonts w:ascii="Times New Roman" w:eastAsia="Times New Roman" w:hAnsi="Times New Roman" w:cs="Times New Roman"/>
          <w:sz w:val="24"/>
          <w:szCs w:val="24"/>
          <w:lang w:eastAsia="fr-FR"/>
        </w:rPr>
        <w:t>avoirs</w:t>
      </w:r>
      <w:proofErr w:type="spellEnd"/>
      <w:r w:rsidRPr="009D4A55">
        <w:rPr>
          <w:rFonts w:ascii="Times New Roman" w:eastAsia="Times New Roman" w:hAnsi="Times New Roman" w:cs="Times New Roman"/>
          <w:sz w:val="24"/>
          <w:szCs w:val="24"/>
          <w:lang w:eastAsia="fr-FR"/>
        </w:rPr>
        <w:t xml:space="preserve"> ou de conditions rétroactives. Plus complexes à suivre, mais souvent plus intéressantes à long terme si on est fidèle au fournisseur.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b/>
          <w:bCs/>
          <w:sz w:val="24"/>
          <w:szCs w:val="24"/>
          <w:lang w:eastAsia="fr-FR"/>
        </w:rPr>
        <w:t>Exemple concret</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 xml:space="preserve">Un produit acheté 8 € HT, revendu 12,50 € HT, génère une marge brute de </w:t>
      </w:r>
      <w:r w:rsidRPr="009D4A55">
        <w:rPr>
          <w:rFonts w:ascii="Times New Roman" w:eastAsia="Times New Roman" w:hAnsi="Times New Roman" w:cs="Times New Roman"/>
          <w:b/>
          <w:bCs/>
          <w:sz w:val="24"/>
          <w:szCs w:val="24"/>
          <w:lang w:eastAsia="fr-FR"/>
        </w:rPr>
        <w:t>36 %</w:t>
      </w:r>
      <w:r w:rsidRPr="009D4A55">
        <w:rPr>
          <w:rFonts w:ascii="Times New Roman" w:eastAsia="Times New Roman" w:hAnsi="Times New Roman" w:cs="Times New Roman"/>
          <w:sz w:val="24"/>
          <w:szCs w:val="24"/>
          <w:lang w:eastAsia="fr-FR"/>
        </w:rPr>
        <w:t>.</w:t>
      </w:r>
      <w:r w:rsidRPr="009D4A55">
        <w:rPr>
          <w:rFonts w:ascii="Times New Roman" w:eastAsia="Times New Roman" w:hAnsi="Times New Roman" w:cs="Times New Roman"/>
          <w:sz w:val="24"/>
          <w:szCs w:val="24"/>
          <w:lang w:eastAsia="fr-FR"/>
        </w:rPr>
        <w:br/>
        <w:t xml:space="preserve">Avec une remise négociée de 15 %, le prix d’achat descend à 6,80 € HT. La marge passe alors à </w:t>
      </w:r>
      <w:r w:rsidRPr="009D4A55">
        <w:rPr>
          <w:rFonts w:ascii="Times New Roman" w:eastAsia="Times New Roman" w:hAnsi="Times New Roman" w:cs="Times New Roman"/>
          <w:b/>
          <w:bCs/>
          <w:sz w:val="24"/>
          <w:szCs w:val="24"/>
          <w:lang w:eastAsia="fr-FR"/>
        </w:rPr>
        <w:t>45,6 %</w:t>
      </w:r>
      <w:r w:rsidRPr="009D4A55">
        <w:rPr>
          <w:rFonts w:ascii="Times New Roman" w:eastAsia="Times New Roman" w:hAnsi="Times New Roman" w:cs="Times New Roman"/>
          <w:sz w:val="24"/>
          <w:szCs w:val="24"/>
          <w:lang w:eastAsia="fr-FR"/>
        </w:rPr>
        <w:t>.</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Sur 500 boîtes vendues, cela représente </w:t>
      </w:r>
      <w:r w:rsidRPr="009D4A55">
        <w:rPr>
          <w:rFonts w:ascii="Times New Roman" w:eastAsia="Times New Roman" w:hAnsi="Times New Roman" w:cs="Times New Roman"/>
          <w:b/>
          <w:bCs/>
          <w:sz w:val="24"/>
          <w:szCs w:val="24"/>
          <w:lang w:eastAsia="fr-FR"/>
        </w:rPr>
        <w:t>+600 € de marge nette supplémentaire</w:t>
      </w:r>
      <w:r w:rsidRPr="009D4A55">
        <w:rPr>
          <w:rFonts w:ascii="Times New Roman" w:eastAsia="Times New Roman" w:hAnsi="Times New Roman" w:cs="Times New Roman"/>
          <w:sz w:val="24"/>
          <w:szCs w:val="24"/>
          <w:lang w:eastAsia="fr-FR"/>
        </w:rPr>
        <w:t>.</w:t>
      </w:r>
      <w:r w:rsidRPr="009D4A55">
        <w:rPr>
          <w:rFonts w:ascii="Times New Roman" w:eastAsia="Times New Roman" w:hAnsi="Times New Roman" w:cs="Times New Roman"/>
          <w:sz w:val="24"/>
          <w:szCs w:val="24"/>
          <w:lang w:eastAsia="fr-FR"/>
        </w:rPr>
        <w:br/>
        <w:t>Moralité : un “petit” pourcentage peut transformer radicalement la rentabilité d’un poste.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b/>
          <w:bCs/>
          <w:sz w:val="24"/>
          <w:szCs w:val="24"/>
          <w:lang w:eastAsia="fr-FR"/>
        </w:rPr>
        <w:t>Astuce pratico-pratique</w:t>
      </w:r>
      <w:r w:rsidRPr="009D4A55">
        <w:rPr>
          <w:rFonts w:ascii="Times New Roman" w:eastAsia="Times New Roman" w:hAnsi="Times New Roman" w:cs="Times New Roman"/>
          <w:sz w:val="24"/>
          <w:szCs w:val="24"/>
          <w:lang w:eastAsia="fr-FR"/>
        </w:rPr>
        <w:t xml:space="preserve"> : préparez un tableau simple des produits phares de votre officine. Pour chacun, notez le prix d’achat, la remise obtenue et la marge brute. Vous visualiserez immédiatement l’impact de chaque négociation.</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2. Les délais de paiement : un levier de trésorerie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Un autre pilier, souvent sous-estimé, c’est le </w:t>
      </w:r>
      <w:r w:rsidRPr="009D4A55">
        <w:rPr>
          <w:rFonts w:ascii="Times New Roman" w:eastAsia="Times New Roman" w:hAnsi="Times New Roman" w:cs="Times New Roman"/>
          <w:b/>
          <w:bCs/>
          <w:sz w:val="24"/>
          <w:szCs w:val="24"/>
          <w:lang w:eastAsia="fr-FR"/>
        </w:rPr>
        <w:t>délai de règlement</w:t>
      </w:r>
      <w:r w:rsidRPr="009D4A55">
        <w:rPr>
          <w:rFonts w:ascii="Times New Roman" w:eastAsia="Times New Roman" w:hAnsi="Times New Roman" w:cs="Times New Roman"/>
          <w:sz w:val="24"/>
          <w:szCs w:val="24"/>
          <w:lang w:eastAsia="fr-FR"/>
        </w:rPr>
        <w:t>. Négocier 45 ou 60 jours, c’est comme obtenir un prêt gratuit auprès de son fournisseur.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b/>
          <w:bCs/>
          <w:sz w:val="24"/>
          <w:szCs w:val="24"/>
          <w:lang w:eastAsia="fr-FR"/>
        </w:rPr>
        <w:t>Exemple saisonnier</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sz w:val="24"/>
          <w:szCs w:val="24"/>
          <w:lang w:eastAsia="fr-FR"/>
        </w:rPr>
        <w:br/>
        <w:t>Vous achetez 10 000 € de produits pour une campagne de l’hiver. Si vous avez 60 jours de délai, mais que 70 % du stock est vendu en 45 jours, vous encaissez avant même d’avoir payé votre fournisseur. Résultat ? Vous financez vos salaires, vous évitez les agios bancaires et vous libérez du cash pour d’autres besoins.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En clair, les délais de paiement, c’est </w:t>
      </w:r>
      <w:r w:rsidRPr="009D4A55">
        <w:rPr>
          <w:rFonts w:ascii="Times New Roman" w:eastAsia="Times New Roman" w:hAnsi="Times New Roman" w:cs="Times New Roman"/>
          <w:b/>
          <w:bCs/>
          <w:sz w:val="24"/>
          <w:szCs w:val="24"/>
          <w:lang w:eastAsia="fr-FR"/>
        </w:rPr>
        <w:t>une bouffée d’oxygène</w:t>
      </w:r>
      <w:r w:rsidRPr="009D4A55">
        <w:rPr>
          <w:rFonts w:ascii="Times New Roman" w:eastAsia="Times New Roman" w:hAnsi="Times New Roman" w:cs="Times New Roman"/>
          <w:sz w:val="24"/>
          <w:szCs w:val="24"/>
          <w:lang w:eastAsia="fr-FR"/>
        </w:rPr>
        <w:t xml:space="preserve"> pour la trésorerie.</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3. Les groupements : puissance collective, vigilance individuelle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Aujourd’hui, 94 % des titulaires adhèrent à un groupement. La raison est simple : </w:t>
      </w:r>
      <w:r w:rsidRPr="009D4A55">
        <w:rPr>
          <w:rFonts w:ascii="Times New Roman" w:eastAsia="Times New Roman" w:hAnsi="Times New Roman" w:cs="Times New Roman"/>
          <w:b/>
          <w:bCs/>
          <w:sz w:val="24"/>
          <w:szCs w:val="24"/>
          <w:lang w:eastAsia="fr-FR"/>
        </w:rPr>
        <w:t>seul, on est faible, ensemble, on pèse lourd</w:t>
      </w:r>
      <w:r w:rsidRPr="009D4A55">
        <w:rPr>
          <w:rFonts w:ascii="Times New Roman" w:eastAsia="Times New Roman" w:hAnsi="Times New Roman" w:cs="Times New Roman"/>
          <w:sz w:val="24"/>
          <w:szCs w:val="24"/>
          <w:lang w:eastAsia="fr-FR"/>
        </w:rPr>
        <w:t>. Les groupements offrent :</w:t>
      </w:r>
    </w:p>
    <w:p w:rsidR="000B6021" w:rsidRPr="009D4A55" w:rsidRDefault="000B6021" w:rsidP="000B60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de</w:t>
      </w:r>
      <w:proofErr w:type="gramEnd"/>
      <w:r w:rsidRPr="009D4A55">
        <w:rPr>
          <w:rFonts w:ascii="Times New Roman" w:eastAsia="Times New Roman" w:hAnsi="Times New Roman" w:cs="Times New Roman"/>
          <w:sz w:val="24"/>
          <w:szCs w:val="24"/>
          <w:lang w:eastAsia="fr-FR"/>
        </w:rPr>
        <w:t xml:space="preserve"> meilleures conditions d’achat,</w:t>
      </w:r>
    </w:p>
    <w:p w:rsidR="000B6021" w:rsidRPr="009D4A55" w:rsidRDefault="000B6021" w:rsidP="000B60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des</w:t>
      </w:r>
      <w:proofErr w:type="gramEnd"/>
      <w:r w:rsidRPr="009D4A55">
        <w:rPr>
          <w:rFonts w:ascii="Times New Roman" w:eastAsia="Times New Roman" w:hAnsi="Times New Roman" w:cs="Times New Roman"/>
          <w:sz w:val="24"/>
          <w:szCs w:val="24"/>
          <w:lang w:eastAsia="fr-FR"/>
        </w:rPr>
        <w:t xml:space="preserve"> remises négociées,</w:t>
      </w:r>
    </w:p>
    <w:p w:rsidR="000B6021" w:rsidRPr="009D4A55" w:rsidRDefault="000B6021" w:rsidP="000B60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un</w:t>
      </w:r>
      <w:proofErr w:type="gramEnd"/>
      <w:r w:rsidRPr="009D4A55">
        <w:rPr>
          <w:rFonts w:ascii="Times New Roman" w:eastAsia="Times New Roman" w:hAnsi="Times New Roman" w:cs="Times New Roman"/>
          <w:sz w:val="24"/>
          <w:szCs w:val="24"/>
          <w:lang w:eastAsia="fr-FR"/>
        </w:rPr>
        <w:t xml:space="preserve"> accès à des services back-office,</w:t>
      </w:r>
    </w:p>
    <w:p w:rsidR="000B6021" w:rsidRPr="009D4A55" w:rsidRDefault="000B6021" w:rsidP="000B60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parfois</w:t>
      </w:r>
      <w:proofErr w:type="gramEnd"/>
      <w:r w:rsidRPr="009D4A55">
        <w:rPr>
          <w:rFonts w:ascii="Times New Roman" w:eastAsia="Times New Roman" w:hAnsi="Times New Roman" w:cs="Times New Roman"/>
          <w:sz w:val="24"/>
          <w:szCs w:val="24"/>
          <w:lang w:eastAsia="fr-FR"/>
        </w:rPr>
        <w:t xml:space="preserve"> des outils de communication et de formation.</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Mais attention : ce n’est pas une baguette magique. Un groupement, c’est aussi :</w:t>
      </w:r>
    </w:p>
    <w:p w:rsidR="000B6021" w:rsidRPr="009D4A55" w:rsidRDefault="000B6021" w:rsidP="000B602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des</w:t>
      </w:r>
      <w:proofErr w:type="gramEnd"/>
      <w:r w:rsidRPr="009D4A55">
        <w:rPr>
          <w:rFonts w:ascii="Times New Roman" w:eastAsia="Times New Roman" w:hAnsi="Times New Roman" w:cs="Times New Roman"/>
          <w:sz w:val="24"/>
          <w:szCs w:val="24"/>
          <w:lang w:eastAsia="fr-FR"/>
        </w:rPr>
        <w:t xml:space="preserve"> frais fixes non négligeables,</w:t>
      </w:r>
    </w:p>
    <w:p w:rsidR="000B6021" w:rsidRPr="009D4A55" w:rsidRDefault="000B6021" w:rsidP="000B602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des</w:t>
      </w:r>
      <w:proofErr w:type="gramEnd"/>
      <w:r w:rsidRPr="009D4A55">
        <w:rPr>
          <w:rFonts w:ascii="Times New Roman" w:eastAsia="Times New Roman" w:hAnsi="Times New Roman" w:cs="Times New Roman"/>
          <w:sz w:val="24"/>
          <w:szCs w:val="24"/>
          <w:lang w:eastAsia="fr-FR"/>
        </w:rPr>
        <w:t xml:space="preserve"> engagements pluriannuels,</w:t>
      </w:r>
    </w:p>
    <w:p w:rsidR="000B6021" w:rsidRPr="009D4A55" w:rsidRDefault="000B6021" w:rsidP="000B602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une</w:t>
      </w:r>
      <w:proofErr w:type="gramEnd"/>
      <w:r w:rsidRPr="009D4A55">
        <w:rPr>
          <w:rFonts w:ascii="Times New Roman" w:eastAsia="Times New Roman" w:hAnsi="Times New Roman" w:cs="Times New Roman"/>
          <w:sz w:val="24"/>
          <w:szCs w:val="24"/>
          <w:lang w:eastAsia="fr-FR"/>
        </w:rPr>
        <w:t xml:space="preserve"> certaine perte de liberté commerciale,</w:t>
      </w:r>
    </w:p>
    <w:p w:rsidR="000B6021" w:rsidRPr="009D4A55" w:rsidRDefault="000B6021" w:rsidP="000B602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et</w:t>
      </w:r>
      <w:proofErr w:type="gramEnd"/>
      <w:r w:rsidRPr="009D4A55">
        <w:rPr>
          <w:rFonts w:ascii="Times New Roman" w:eastAsia="Times New Roman" w:hAnsi="Times New Roman" w:cs="Times New Roman"/>
          <w:sz w:val="24"/>
          <w:szCs w:val="24"/>
          <w:lang w:eastAsia="fr-FR"/>
        </w:rPr>
        <w:t xml:space="preserve"> une pression sur les volumes à respecter.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lastRenderedPageBreak/>
        <w:t xml:space="preserve">En résumé : le groupement est </w:t>
      </w:r>
      <w:r w:rsidRPr="009D4A55">
        <w:rPr>
          <w:rFonts w:ascii="Times New Roman" w:eastAsia="Times New Roman" w:hAnsi="Times New Roman" w:cs="Times New Roman"/>
          <w:b/>
          <w:bCs/>
          <w:sz w:val="24"/>
          <w:szCs w:val="24"/>
          <w:lang w:eastAsia="fr-FR"/>
        </w:rPr>
        <w:t>un outil stratégique</w:t>
      </w:r>
      <w:r w:rsidRPr="009D4A55">
        <w:rPr>
          <w:rFonts w:ascii="Times New Roman" w:eastAsia="Times New Roman" w:hAnsi="Times New Roman" w:cs="Times New Roman"/>
          <w:sz w:val="24"/>
          <w:szCs w:val="24"/>
          <w:lang w:eastAsia="fr-FR"/>
        </w:rPr>
        <w:t>, pas un substitut à la vigilance individuelle. Même au sein d’un groupement, il reste crucial de suivre ses marges poste par poste, de vérifier les contreparties et de rester acteur de ses achats.</w:t>
      </w:r>
    </w:p>
    <w:p w:rsidR="000B6021" w:rsidRPr="009D4A55"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D4A55">
        <w:rPr>
          <w:rFonts w:ascii="Times New Roman" w:eastAsia="Times New Roman" w:hAnsi="Times New Roman" w:cs="Times New Roman"/>
          <w:b/>
          <w:bCs/>
          <w:sz w:val="36"/>
          <w:szCs w:val="36"/>
          <w:lang w:eastAsia="fr-FR"/>
        </w:rPr>
        <w:t>Partie 3 – Optimiser les ventes : vendre mieux, pas plus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Passons maintenant au deuxième levier : la </w:t>
      </w:r>
      <w:r w:rsidRPr="009D4A55">
        <w:rPr>
          <w:rFonts w:ascii="Times New Roman" w:eastAsia="Times New Roman" w:hAnsi="Times New Roman" w:cs="Times New Roman"/>
          <w:b/>
          <w:bCs/>
          <w:sz w:val="24"/>
          <w:szCs w:val="24"/>
          <w:lang w:eastAsia="fr-FR"/>
        </w:rPr>
        <w:t>rentabilité des ventes</w:t>
      </w:r>
      <w:r w:rsidRPr="009D4A55">
        <w:rPr>
          <w:rFonts w:ascii="Times New Roman" w:eastAsia="Times New Roman" w:hAnsi="Times New Roman" w:cs="Times New Roman"/>
          <w:sz w:val="24"/>
          <w:szCs w:val="24"/>
          <w:lang w:eastAsia="fr-FR"/>
        </w:rPr>
        <w:t>. Contrairement à l’achat, qui dépend surtout de nous, la vente est un équilibre délicat entre stratégie commerciale, éthique professionnelle et attentes des patients.</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1. Stratégies tarifaires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En officine, il y a deux mondes :</w:t>
      </w:r>
    </w:p>
    <w:p w:rsidR="000B6021" w:rsidRPr="009D4A55" w:rsidRDefault="000B6021" w:rsidP="000B602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Les </w:t>
      </w:r>
      <w:r w:rsidRPr="009D4A55">
        <w:rPr>
          <w:rFonts w:ascii="Times New Roman" w:eastAsia="Times New Roman" w:hAnsi="Times New Roman" w:cs="Times New Roman"/>
          <w:b/>
          <w:bCs/>
          <w:sz w:val="24"/>
          <w:szCs w:val="24"/>
          <w:lang w:eastAsia="fr-FR"/>
        </w:rPr>
        <w:t>médicaments remboursables</w:t>
      </w:r>
      <w:r w:rsidRPr="009D4A55">
        <w:rPr>
          <w:rFonts w:ascii="Times New Roman" w:eastAsia="Times New Roman" w:hAnsi="Times New Roman" w:cs="Times New Roman"/>
          <w:sz w:val="24"/>
          <w:szCs w:val="24"/>
          <w:lang w:eastAsia="fr-FR"/>
        </w:rPr>
        <w:t>, avec des prix encadrés. Là, la marge est fixée et on n’a pas la main.</w:t>
      </w:r>
    </w:p>
    <w:p w:rsidR="000B6021" w:rsidRPr="009D4A55" w:rsidRDefault="000B6021" w:rsidP="000B602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Les </w:t>
      </w:r>
      <w:r w:rsidRPr="009D4A55">
        <w:rPr>
          <w:rFonts w:ascii="Times New Roman" w:eastAsia="Times New Roman" w:hAnsi="Times New Roman" w:cs="Times New Roman"/>
          <w:b/>
          <w:bCs/>
          <w:sz w:val="24"/>
          <w:szCs w:val="24"/>
          <w:lang w:eastAsia="fr-FR"/>
        </w:rPr>
        <w:t>OTC (médicaments conseil) et la parapharmacie</w:t>
      </w:r>
      <w:r w:rsidRPr="009D4A55">
        <w:rPr>
          <w:rFonts w:ascii="Times New Roman" w:eastAsia="Times New Roman" w:hAnsi="Times New Roman" w:cs="Times New Roman"/>
          <w:sz w:val="24"/>
          <w:szCs w:val="24"/>
          <w:lang w:eastAsia="fr-FR"/>
        </w:rPr>
        <w:t>, où les prix sont libres. Là, le pharmacien a un vrai rôle stratégique.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Trois options s’offrent à nous :</w:t>
      </w:r>
    </w:p>
    <w:p w:rsidR="000B6021" w:rsidRPr="009D4A55" w:rsidRDefault="000B6021" w:rsidP="000B602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Marge maximale</w:t>
      </w:r>
      <w:r w:rsidRPr="009D4A55">
        <w:rPr>
          <w:rFonts w:ascii="Times New Roman" w:eastAsia="Times New Roman" w:hAnsi="Times New Roman" w:cs="Times New Roman"/>
          <w:sz w:val="24"/>
          <w:szCs w:val="24"/>
          <w:lang w:eastAsia="fr-FR"/>
        </w:rPr>
        <w:t xml:space="preserve"> : prix plus élevé, marge importante, mais risque de ralentir la rotation.</w:t>
      </w:r>
    </w:p>
    <w:p w:rsidR="000B6021" w:rsidRPr="009D4A55" w:rsidRDefault="000B6021" w:rsidP="000B602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Prix compétitifs</w:t>
      </w:r>
      <w:r w:rsidRPr="009D4A55">
        <w:rPr>
          <w:rFonts w:ascii="Times New Roman" w:eastAsia="Times New Roman" w:hAnsi="Times New Roman" w:cs="Times New Roman"/>
          <w:sz w:val="24"/>
          <w:szCs w:val="24"/>
          <w:lang w:eastAsia="fr-FR"/>
        </w:rPr>
        <w:t xml:space="preserve"> : marges plus faibles mais volumes plus importants, utile dans les zones concurrentielles.</w:t>
      </w:r>
    </w:p>
    <w:p w:rsidR="000B6021" w:rsidRPr="009D4A55" w:rsidRDefault="000B6021" w:rsidP="000B602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Alignement local</w:t>
      </w:r>
      <w:r w:rsidRPr="009D4A55">
        <w:rPr>
          <w:rFonts w:ascii="Times New Roman" w:eastAsia="Times New Roman" w:hAnsi="Times New Roman" w:cs="Times New Roman"/>
          <w:sz w:val="24"/>
          <w:szCs w:val="24"/>
          <w:lang w:eastAsia="fr-FR"/>
        </w:rPr>
        <w:t xml:space="preserve"> : surveiller les prix de la concurrence directe (pharmacies voisines, parapharmacies, grandes surfaces) pour rester attractif.</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 choix dépend du </w:t>
      </w:r>
      <w:r w:rsidRPr="009D4A55">
        <w:rPr>
          <w:rFonts w:ascii="Times New Roman" w:eastAsia="Times New Roman" w:hAnsi="Times New Roman" w:cs="Times New Roman"/>
          <w:b/>
          <w:bCs/>
          <w:sz w:val="24"/>
          <w:szCs w:val="24"/>
          <w:lang w:eastAsia="fr-FR"/>
        </w:rPr>
        <w:t>positionnement de l’officine</w:t>
      </w:r>
      <w:r w:rsidRPr="009D4A55">
        <w:rPr>
          <w:rFonts w:ascii="Times New Roman" w:eastAsia="Times New Roman" w:hAnsi="Times New Roman" w:cs="Times New Roman"/>
          <w:sz w:val="24"/>
          <w:szCs w:val="24"/>
          <w:lang w:eastAsia="fr-FR"/>
        </w:rPr>
        <w:t xml:space="preserve"> :</w:t>
      </w:r>
    </w:p>
    <w:p w:rsidR="000B6021" w:rsidRPr="009D4A55" w:rsidRDefault="000B6021" w:rsidP="000B602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une</w:t>
      </w:r>
      <w:proofErr w:type="gramEnd"/>
      <w:r w:rsidRPr="009D4A55">
        <w:rPr>
          <w:rFonts w:ascii="Times New Roman" w:eastAsia="Times New Roman" w:hAnsi="Times New Roman" w:cs="Times New Roman"/>
          <w:sz w:val="24"/>
          <w:szCs w:val="24"/>
          <w:lang w:eastAsia="fr-FR"/>
        </w:rPr>
        <w:t xml:space="preserve"> officine de quartier peut jouer sur la proximité et la confiance,</w:t>
      </w:r>
    </w:p>
    <w:p w:rsidR="000B6021" w:rsidRPr="009D4A55" w:rsidRDefault="000B6021" w:rsidP="000B602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une</w:t>
      </w:r>
      <w:proofErr w:type="gramEnd"/>
      <w:r w:rsidRPr="009D4A55">
        <w:rPr>
          <w:rFonts w:ascii="Times New Roman" w:eastAsia="Times New Roman" w:hAnsi="Times New Roman" w:cs="Times New Roman"/>
          <w:sz w:val="24"/>
          <w:szCs w:val="24"/>
          <w:lang w:eastAsia="fr-FR"/>
        </w:rPr>
        <w:t xml:space="preserve"> officine rurale privilégiera la disponibilité et le service,</w:t>
      </w:r>
    </w:p>
    <w:p w:rsidR="000B6021" w:rsidRPr="009D4A55" w:rsidRDefault="000B6021" w:rsidP="000B602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une</w:t>
      </w:r>
      <w:proofErr w:type="gramEnd"/>
      <w:r w:rsidRPr="009D4A55">
        <w:rPr>
          <w:rFonts w:ascii="Times New Roman" w:eastAsia="Times New Roman" w:hAnsi="Times New Roman" w:cs="Times New Roman"/>
          <w:sz w:val="24"/>
          <w:szCs w:val="24"/>
          <w:lang w:eastAsia="fr-FR"/>
        </w:rPr>
        <w:t xml:space="preserve"> officine de centre commercial devra se battre sur les prix et l’attractivité.</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2. Actions concrètes pour booster les ventes</w:t>
      </w:r>
    </w:p>
    <w:p w:rsidR="000B6021" w:rsidRPr="009D4A55" w:rsidRDefault="000B6021" w:rsidP="000B602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Segmenter les prix</w:t>
      </w:r>
      <w:r w:rsidRPr="009D4A55">
        <w:rPr>
          <w:rFonts w:ascii="Times New Roman" w:eastAsia="Times New Roman" w:hAnsi="Times New Roman" w:cs="Times New Roman"/>
          <w:sz w:val="24"/>
          <w:szCs w:val="24"/>
          <w:lang w:eastAsia="fr-FR"/>
        </w:rPr>
        <w:t xml:space="preserve"> : marges plus fortes sur les produits à forte valeur perçue (cosmétiques, </w:t>
      </w:r>
      <w:proofErr w:type="spellStart"/>
      <w:r w:rsidRPr="009D4A55">
        <w:rPr>
          <w:rFonts w:ascii="Times New Roman" w:eastAsia="Times New Roman" w:hAnsi="Times New Roman" w:cs="Times New Roman"/>
          <w:sz w:val="24"/>
          <w:szCs w:val="24"/>
          <w:lang w:eastAsia="fr-FR"/>
        </w:rPr>
        <w:t>micronutrition</w:t>
      </w:r>
      <w:proofErr w:type="spellEnd"/>
      <w:r w:rsidRPr="009D4A55">
        <w:rPr>
          <w:rFonts w:ascii="Times New Roman" w:eastAsia="Times New Roman" w:hAnsi="Times New Roman" w:cs="Times New Roman"/>
          <w:sz w:val="24"/>
          <w:szCs w:val="24"/>
          <w:lang w:eastAsia="fr-FR"/>
        </w:rPr>
        <w:t>).</w:t>
      </w:r>
    </w:p>
    <w:p w:rsidR="000B6021" w:rsidRPr="009D4A55" w:rsidRDefault="000B6021" w:rsidP="000B602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Promotions ciblées</w:t>
      </w:r>
      <w:r w:rsidRPr="009D4A55">
        <w:rPr>
          <w:rFonts w:ascii="Times New Roman" w:eastAsia="Times New Roman" w:hAnsi="Times New Roman" w:cs="Times New Roman"/>
          <w:sz w:val="24"/>
          <w:szCs w:val="24"/>
          <w:lang w:eastAsia="fr-FR"/>
        </w:rPr>
        <w:t xml:space="preserve"> : par exemple “la 2e boîte à -50 %”, des lots saisonniers, ou des programmes fidélité.</w:t>
      </w:r>
    </w:p>
    <w:p w:rsidR="000B6021" w:rsidRPr="009D4A55" w:rsidRDefault="000B6021" w:rsidP="000B602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Psychologie des prix</w:t>
      </w:r>
      <w:r w:rsidRPr="009D4A55">
        <w:rPr>
          <w:rFonts w:ascii="Times New Roman" w:eastAsia="Times New Roman" w:hAnsi="Times New Roman" w:cs="Times New Roman"/>
          <w:sz w:val="24"/>
          <w:szCs w:val="24"/>
          <w:lang w:eastAsia="fr-FR"/>
        </w:rPr>
        <w:t xml:space="preserve"> : un produit à 9,99 € se vend mieux qu’à 10 € – même si la différence est symbolique.</w:t>
      </w:r>
    </w:p>
    <w:p w:rsidR="000B6021" w:rsidRPr="009D4A55" w:rsidRDefault="000B6021" w:rsidP="000B602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Analyse fine des ventes</w:t>
      </w:r>
      <w:r w:rsidRPr="009D4A55">
        <w:rPr>
          <w:rFonts w:ascii="Times New Roman" w:eastAsia="Times New Roman" w:hAnsi="Times New Roman" w:cs="Times New Roman"/>
          <w:sz w:val="24"/>
          <w:szCs w:val="24"/>
          <w:lang w:eastAsia="fr-FR"/>
        </w:rPr>
        <w:t xml:space="preserve"> : grâce au LGO ou à un simple tableau Excel, identifiez les produits qui tournent mais qui rapportent peu. La méthode ABC (20 % des produits génèrent 80 % du CA) est un outil puissant pour réorganiser vos rayons.</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3. Le rôle du conseil : le cross-</w:t>
      </w:r>
      <w:proofErr w:type="spellStart"/>
      <w:r w:rsidRPr="009D4A55">
        <w:rPr>
          <w:rFonts w:ascii="Times New Roman" w:eastAsia="Times New Roman" w:hAnsi="Times New Roman" w:cs="Times New Roman"/>
          <w:b/>
          <w:bCs/>
          <w:sz w:val="27"/>
          <w:szCs w:val="27"/>
          <w:lang w:eastAsia="fr-FR"/>
        </w:rPr>
        <w:t>selling</w:t>
      </w:r>
      <w:proofErr w:type="spellEnd"/>
      <w:r w:rsidRPr="009D4A55">
        <w:rPr>
          <w:rFonts w:ascii="Times New Roman" w:eastAsia="Times New Roman" w:hAnsi="Times New Roman" w:cs="Times New Roman"/>
          <w:b/>
          <w:bCs/>
          <w:sz w:val="27"/>
          <w:szCs w:val="27"/>
          <w:lang w:eastAsia="fr-FR"/>
        </w:rPr>
        <w:t xml:space="preserve"> éthique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Enfin, la rentabilité des ventes repose sur un facteur clé : </w:t>
      </w:r>
      <w:r w:rsidRPr="009D4A55">
        <w:rPr>
          <w:rFonts w:ascii="Times New Roman" w:eastAsia="Times New Roman" w:hAnsi="Times New Roman" w:cs="Times New Roman"/>
          <w:b/>
          <w:bCs/>
          <w:sz w:val="24"/>
          <w:szCs w:val="24"/>
          <w:lang w:eastAsia="fr-FR"/>
        </w:rPr>
        <w:t>le conseil pharmaceutique</w:t>
      </w:r>
      <w:r w:rsidRPr="009D4A55">
        <w:rPr>
          <w:rFonts w:ascii="Times New Roman" w:eastAsia="Times New Roman" w:hAnsi="Times New Roman" w:cs="Times New Roman"/>
          <w:sz w:val="24"/>
          <w:szCs w:val="24"/>
          <w:lang w:eastAsia="fr-FR"/>
        </w:rPr>
        <w:t>.</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lastRenderedPageBreak/>
        <w:t>Former son équipe à proposer des produits complémentaires pertinents, c’est à la fois :</w:t>
      </w:r>
    </w:p>
    <w:p w:rsidR="000B6021" w:rsidRPr="009D4A55" w:rsidRDefault="000B6021" w:rsidP="000B602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renforcer</w:t>
      </w:r>
      <w:proofErr w:type="gramEnd"/>
      <w:r w:rsidRPr="009D4A55">
        <w:rPr>
          <w:rFonts w:ascii="Times New Roman" w:eastAsia="Times New Roman" w:hAnsi="Times New Roman" w:cs="Times New Roman"/>
          <w:sz w:val="24"/>
          <w:szCs w:val="24"/>
          <w:lang w:eastAsia="fr-FR"/>
        </w:rPr>
        <w:t xml:space="preserve"> la qualité du service,</w:t>
      </w:r>
    </w:p>
    <w:p w:rsidR="000B6021" w:rsidRPr="009D4A55" w:rsidRDefault="000B6021" w:rsidP="000B602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améliorer</w:t>
      </w:r>
      <w:proofErr w:type="gramEnd"/>
      <w:r w:rsidRPr="009D4A55">
        <w:rPr>
          <w:rFonts w:ascii="Times New Roman" w:eastAsia="Times New Roman" w:hAnsi="Times New Roman" w:cs="Times New Roman"/>
          <w:sz w:val="24"/>
          <w:szCs w:val="24"/>
          <w:lang w:eastAsia="fr-FR"/>
        </w:rPr>
        <w:t xml:space="preserve"> l’expérience patient,</w:t>
      </w:r>
    </w:p>
    <w:p w:rsidR="000B6021" w:rsidRPr="009D4A55" w:rsidRDefault="000B6021" w:rsidP="000B602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9D4A55">
        <w:rPr>
          <w:rFonts w:ascii="Times New Roman" w:eastAsia="Times New Roman" w:hAnsi="Times New Roman" w:cs="Times New Roman"/>
          <w:sz w:val="24"/>
          <w:szCs w:val="24"/>
          <w:lang w:eastAsia="fr-FR"/>
        </w:rPr>
        <w:t>et</w:t>
      </w:r>
      <w:proofErr w:type="gramEnd"/>
      <w:r w:rsidRPr="009D4A55">
        <w:rPr>
          <w:rFonts w:ascii="Times New Roman" w:eastAsia="Times New Roman" w:hAnsi="Times New Roman" w:cs="Times New Roman"/>
          <w:sz w:val="24"/>
          <w:szCs w:val="24"/>
          <w:lang w:eastAsia="fr-FR"/>
        </w:rPr>
        <w:t xml:space="preserve"> augmenter la rentabilité.</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Exemple : un patient vient chercher un antihistaminique. Proposer en complément un sérum physiologique ou des larmes artificielles n’est pas de la vente forcée : c’est </w:t>
      </w:r>
      <w:r w:rsidRPr="009D4A55">
        <w:rPr>
          <w:rFonts w:ascii="Times New Roman" w:eastAsia="Times New Roman" w:hAnsi="Times New Roman" w:cs="Times New Roman"/>
          <w:b/>
          <w:bCs/>
          <w:sz w:val="24"/>
          <w:szCs w:val="24"/>
          <w:lang w:eastAsia="fr-FR"/>
        </w:rPr>
        <w:t>un conseil utile</w:t>
      </w:r>
      <w:r w:rsidRPr="009D4A55">
        <w:rPr>
          <w:rFonts w:ascii="Times New Roman" w:eastAsia="Times New Roman" w:hAnsi="Times New Roman" w:cs="Times New Roman"/>
          <w:sz w:val="24"/>
          <w:szCs w:val="24"/>
          <w:lang w:eastAsia="fr-FR"/>
        </w:rPr>
        <w:t xml:space="preserve"> qui améliore le confort du patient.</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 Mais la limite est claire : pas de survente. Pas de pression commerciale. Le </w:t>
      </w:r>
      <w:r w:rsidRPr="009D4A55">
        <w:rPr>
          <w:rFonts w:ascii="Times New Roman" w:eastAsia="Times New Roman" w:hAnsi="Times New Roman" w:cs="Times New Roman"/>
          <w:b/>
          <w:bCs/>
          <w:sz w:val="24"/>
          <w:szCs w:val="24"/>
          <w:lang w:eastAsia="fr-FR"/>
        </w:rPr>
        <w:t>conseil doit rester adapté, justifié et éthique</w:t>
      </w:r>
      <w:r w:rsidRPr="009D4A55">
        <w:rPr>
          <w:rFonts w:ascii="Times New Roman" w:eastAsia="Times New Roman" w:hAnsi="Times New Roman" w:cs="Times New Roman"/>
          <w:sz w:val="24"/>
          <w:szCs w:val="24"/>
          <w:lang w:eastAsia="fr-FR"/>
        </w:rPr>
        <w:t>. Le client doit ressentir que l’on pense à sa santé, pas seulement à la caisse.</w:t>
      </w:r>
    </w:p>
    <w:p w:rsidR="000B6021" w:rsidRPr="009D4A55" w:rsidRDefault="000B6021" w:rsidP="000B602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D4A55">
        <w:rPr>
          <w:rFonts w:ascii="Times New Roman" w:eastAsia="Times New Roman" w:hAnsi="Times New Roman" w:cs="Times New Roman"/>
          <w:b/>
          <w:bCs/>
          <w:sz w:val="36"/>
          <w:szCs w:val="36"/>
          <w:lang w:eastAsia="fr-FR"/>
        </w:rPr>
        <w:t>Partie 4 – Les frais fixes : le poids silencieux</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Les frais fixes, c’est un peu comme une musique de fond : on ne les remarque pas toujours, mais ils sont là, en continu. Que l’on vende beaucoup ou que les ventes ralentissent, ils tombent chaque mois, et représentent une </w:t>
      </w:r>
      <w:r w:rsidRPr="009D4A55">
        <w:rPr>
          <w:rFonts w:ascii="Times New Roman" w:eastAsia="Times New Roman" w:hAnsi="Times New Roman" w:cs="Times New Roman"/>
          <w:b/>
          <w:bCs/>
          <w:sz w:val="24"/>
          <w:szCs w:val="24"/>
          <w:lang w:eastAsia="fr-FR"/>
        </w:rPr>
        <w:t>part importante du chiffre d’affaires en officine</w:t>
      </w:r>
      <w:r w:rsidRPr="009D4A55">
        <w:rPr>
          <w:rFonts w:ascii="Times New Roman" w:eastAsia="Times New Roman" w:hAnsi="Times New Roman" w:cs="Times New Roman"/>
          <w:sz w:val="24"/>
          <w:szCs w:val="24"/>
          <w:lang w:eastAsia="fr-FR"/>
        </w:rPr>
        <w:t>.</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Parmi eux : loyers, salaires, assurances, maintenance, informatique, charges réglementaires… Bref, tout ce qui fait tourner la boutique au quotidien, même quand les ventes sont calmes.</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1. Les charges de personnel : le poste majeur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Dans une officine, la </w:t>
      </w:r>
      <w:r w:rsidRPr="009D4A55">
        <w:rPr>
          <w:rFonts w:ascii="Times New Roman" w:eastAsia="Times New Roman" w:hAnsi="Times New Roman" w:cs="Times New Roman"/>
          <w:b/>
          <w:bCs/>
          <w:sz w:val="24"/>
          <w:szCs w:val="24"/>
          <w:lang w:eastAsia="fr-FR"/>
        </w:rPr>
        <w:t>masse salariale</w:t>
      </w:r>
      <w:r w:rsidRPr="009D4A55">
        <w:rPr>
          <w:rFonts w:ascii="Times New Roman" w:eastAsia="Times New Roman" w:hAnsi="Times New Roman" w:cs="Times New Roman"/>
          <w:sz w:val="24"/>
          <w:szCs w:val="24"/>
          <w:lang w:eastAsia="fr-FR"/>
        </w:rPr>
        <w:t xml:space="preserve"> représente en moyenne </w:t>
      </w:r>
      <w:r w:rsidRPr="009D4A55">
        <w:rPr>
          <w:rFonts w:ascii="Times New Roman" w:eastAsia="Times New Roman" w:hAnsi="Times New Roman" w:cs="Times New Roman"/>
          <w:b/>
          <w:bCs/>
          <w:sz w:val="24"/>
          <w:szCs w:val="24"/>
          <w:lang w:eastAsia="fr-FR"/>
        </w:rPr>
        <w:t>10 à 11 % du CA HT</w:t>
      </w:r>
      <w:r w:rsidRPr="009D4A55">
        <w:rPr>
          <w:rFonts w:ascii="Times New Roman" w:eastAsia="Times New Roman" w:hAnsi="Times New Roman" w:cs="Times New Roman"/>
          <w:sz w:val="24"/>
          <w:szCs w:val="24"/>
          <w:lang w:eastAsia="fr-FR"/>
        </w:rPr>
        <w:t xml:space="preserve">. Et contrairement à d’autres charges, elle est </w:t>
      </w:r>
      <w:r w:rsidRPr="009D4A55">
        <w:rPr>
          <w:rFonts w:ascii="Times New Roman" w:eastAsia="Times New Roman" w:hAnsi="Times New Roman" w:cs="Times New Roman"/>
          <w:b/>
          <w:bCs/>
          <w:sz w:val="24"/>
          <w:szCs w:val="24"/>
          <w:lang w:eastAsia="fr-FR"/>
        </w:rPr>
        <w:t>très difficilement compressible</w:t>
      </w:r>
      <w:r w:rsidRPr="009D4A55">
        <w:rPr>
          <w:rFonts w:ascii="Times New Roman" w:eastAsia="Times New Roman" w:hAnsi="Times New Roman" w:cs="Times New Roman"/>
          <w:sz w:val="24"/>
          <w:szCs w:val="24"/>
          <w:lang w:eastAsia="fr-FR"/>
        </w:rPr>
        <w:t xml:space="preserve"> :</w:t>
      </w:r>
    </w:p>
    <w:p w:rsidR="000B6021" w:rsidRPr="009D4A55" w:rsidRDefault="000B6021" w:rsidP="000B60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 </w:t>
      </w:r>
      <w:r w:rsidRPr="009D4A55">
        <w:rPr>
          <w:rFonts w:ascii="Times New Roman" w:eastAsia="Times New Roman" w:hAnsi="Times New Roman" w:cs="Times New Roman"/>
          <w:b/>
          <w:bCs/>
          <w:sz w:val="24"/>
          <w:szCs w:val="24"/>
          <w:lang w:eastAsia="fr-FR"/>
        </w:rPr>
        <w:t>Code de la santé publique</w:t>
      </w:r>
      <w:r w:rsidRPr="009D4A55">
        <w:rPr>
          <w:rFonts w:ascii="Times New Roman" w:eastAsia="Times New Roman" w:hAnsi="Times New Roman" w:cs="Times New Roman"/>
          <w:sz w:val="24"/>
          <w:szCs w:val="24"/>
          <w:lang w:eastAsia="fr-FR"/>
        </w:rPr>
        <w:t xml:space="preserve"> impose la présence d’un pharmacien.</w:t>
      </w:r>
    </w:p>
    <w:p w:rsidR="000B6021" w:rsidRPr="009D4A55" w:rsidRDefault="000B6021" w:rsidP="000B60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Les </w:t>
      </w:r>
      <w:r w:rsidRPr="009D4A55">
        <w:rPr>
          <w:rFonts w:ascii="Times New Roman" w:eastAsia="Times New Roman" w:hAnsi="Times New Roman" w:cs="Times New Roman"/>
          <w:b/>
          <w:bCs/>
          <w:sz w:val="24"/>
          <w:szCs w:val="24"/>
          <w:lang w:eastAsia="fr-FR"/>
        </w:rPr>
        <w:t>qualifications spécifiques</w:t>
      </w:r>
      <w:r w:rsidRPr="009D4A55">
        <w:rPr>
          <w:rFonts w:ascii="Times New Roman" w:eastAsia="Times New Roman" w:hAnsi="Times New Roman" w:cs="Times New Roman"/>
          <w:sz w:val="24"/>
          <w:szCs w:val="24"/>
          <w:lang w:eastAsia="fr-FR"/>
        </w:rPr>
        <w:t xml:space="preserve"> (pharmacien, préparateur, </w:t>
      </w:r>
      <w:proofErr w:type="spellStart"/>
      <w:r w:rsidRPr="009D4A55">
        <w:rPr>
          <w:rFonts w:ascii="Times New Roman" w:eastAsia="Times New Roman" w:hAnsi="Times New Roman" w:cs="Times New Roman"/>
          <w:sz w:val="24"/>
          <w:szCs w:val="24"/>
          <w:lang w:eastAsia="fr-FR"/>
        </w:rPr>
        <w:t>rayonniste</w:t>
      </w:r>
      <w:proofErr w:type="spellEnd"/>
      <w:r w:rsidRPr="009D4A55">
        <w:rPr>
          <w:rFonts w:ascii="Times New Roman" w:eastAsia="Times New Roman" w:hAnsi="Times New Roman" w:cs="Times New Roman"/>
          <w:sz w:val="24"/>
          <w:szCs w:val="24"/>
          <w:lang w:eastAsia="fr-FR"/>
        </w:rPr>
        <w:t>) sont indispensables et réglementées.</w:t>
      </w:r>
    </w:p>
    <w:p w:rsidR="000B6021" w:rsidRPr="009D4A55" w:rsidRDefault="000B6021" w:rsidP="000B60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Les </w:t>
      </w:r>
      <w:r w:rsidRPr="009D4A55">
        <w:rPr>
          <w:rFonts w:ascii="Times New Roman" w:eastAsia="Times New Roman" w:hAnsi="Times New Roman" w:cs="Times New Roman"/>
          <w:b/>
          <w:bCs/>
          <w:sz w:val="24"/>
          <w:szCs w:val="24"/>
          <w:lang w:eastAsia="fr-FR"/>
        </w:rPr>
        <w:t>conventions collectives</w:t>
      </w:r>
      <w:r w:rsidRPr="009D4A55">
        <w:rPr>
          <w:rFonts w:ascii="Times New Roman" w:eastAsia="Times New Roman" w:hAnsi="Times New Roman" w:cs="Times New Roman"/>
          <w:sz w:val="24"/>
          <w:szCs w:val="24"/>
          <w:lang w:eastAsia="fr-FR"/>
        </w:rPr>
        <w:t xml:space="preserve"> fixent un cadre salarial précis.</w:t>
      </w:r>
    </w:p>
    <w:p w:rsidR="000B6021" w:rsidRPr="009D4A55" w:rsidRDefault="000B6021" w:rsidP="000B60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Enfin, les </w:t>
      </w:r>
      <w:r w:rsidRPr="009D4A55">
        <w:rPr>
          <w:rFonts w:ascii="Times New Roman" w:eastAsia="Times New Roman" w:hAnsi="Times New Roman" w:cs="Times New Roman"/>
          <w:b/>
          <w:bCs/>
          <w:sz w:val="24"/>
          <w:szCs w:val="24"/>
          <w:lang w:eastAsia="fr-FR"/>
        </w:rPr>
        <w:t>effectifs</w:t>
      </w:r>
      <w:r w:rsidRPr="009D4A55">
        <w:rPr>
          <w:rFonts w:ascii="Times New Roman" w:eastAsia="Times New Roman" w:hAnsi="Times New Roman" w:cs="Times New Roman"/>
          <w:sz w:val="24"/>
          <w:szCs w:val="24"/>
          <w:lang w:eastAsia="fr-FR"/>
        </w:rPr>
        <w:t xml:space="preserve"> doivent évoluer avec le chiffre d’affaires : une pharmacie qui grossit doit recruter, une pharmacie qui se réduit ne peut pas toujours couper rapidement dans les postes.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En clair, le personnel est une charge lourde mais incontournable, car il constitue aussi la </w:t>
      </w:r>
      <w:r w:rsidRPr="009D4A55">
        <w:rPr>
          <w:rFonts w:ascii="Times New Roman" w:eastAsia="Times New Roman" w:hAnsi="Times New Roman" w:cs="Times New Roman"/>
          <w:b/>
          <w:bCs/>
          <w:sz w:val="24"/>
          <w:szCs w:val="24"/>
          <w:lang w:eastAsia="fr-FR"/>
        </w:rPr>
        <w:t>force vive de l’officine</w:t>
      </w:r>
      <w:r w:rsidRPr="009D4A55">
        <w:rPr>
          <w:rFonts w:ascii="Times New Roman" w:eastAsia="Times New Roman" w:hAnsi="Times New Roman" w:cs="Times New Roman"/>
          <w:sz w:val="24"/>
          <w:szCs w:val="24"/>
          <w:lang w:eastAsia="fr-FR"/>
        </w:rPr>
        <w:t>. Sans équipe compétente et disponible, impossible d’assurer un service de qualité ni de développer la rentabilité des autres postes.</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2. Les charges immobilières et réglementaires : le socle incompressible</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Au-delà de la masse salariale, l’officine supporte un ensemble de frais fixes liés à son existence même :</w:t>
      </w:r>
    </w:p>
    <w:p w:rsidR="000B6021" w:rsidRPr="009D4A55" w:rsidRDefault="000B6021" w:rsidP="000B60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Loyers commerciaux</w:t>
      </w:r>
      <w:r w:rsidRPr="009D4A55">
        <w:rPr>
          <w:rFonts w:ascii="Times New Roman" w:eastAsia="Times New Roman" w:hAnsi="Times New Roman" w:cs="Times New Roman"/>
          <w:sz w:val="24"/>
          <w:szCs w:val="24"/>
          <w:lang w:eastAsia="fr-FR"/>
        </w:rPr>
        <w:t>, parfois indexés sur le chiffre d’affaires, ce qui augmente la pression en période de forte activité.</w:t>
      </w:r>
    </w:p>
    <w:p w:rsidR="000B6021" w:rsidRPr="009D4A55" w:rsidRDefault="000B6021" w:rsidP="000B60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Entretien des équipements</w:t>
      </w:r>
      <w:r w:rsidRPr="009D4A55">
        <w:rPr>
          <w:rFonts w:ascii="Times New Roman" w:eastAsia="Times New Roman" w:hAnsi="Times New Roman" w:cs="Times New Roman"/>
          <w:sz w:val="24"/>
          <w:szCs w:val="24"/>
          <w:lang w:eastAsia="fr-FR"/>
        </w:rPr>
        <w:t xml:space="preserve"> : réfrigérateurs pour les produits thermosensibles, automates, robots, logiciels de gestion officinale.</w:t>
      </w:r>
    </w:p>
    <w:p w:rsidR="000B6021" w:rsidRPr="009D4A55" w:rsidRDefault="000B6021" w:rsidP="000B60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lastRenderedPageBreak/>
        <w:t>Assurances professionnelles</w:t>
      </w:r>
      <w:r w:rsidRPr="009D4A55">
        <w:rPr>
          <w:rFonts w:ascii="Times New Roman" w:eastAsia="Times New Roman" w:hAnsi="Times New Roman" w:cs="Times New Roman"/>
          <w:sz w:val="24"/>
          <w:szCs w:val="24"/>
          <w:lang w:eastAsia="fr-FR"/>
        </w:rPr>
        <w:t xml:space="preserve"> : essentielles pour couvrir les risques liés à l’activité.</w:t>
      </w:r>
    </w:p>
    <w:p w:rsidR="000B6021" w:rsidRPr="009D4A55" w:rsidRDefault="000B6021" w:rsidP="000B60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Formation continue et obligations réglementaires</w:t>
      </w:r>
      <w:r w:rsidRPr="009D4A55">
        <w:rPr>
          <w:rFonts w:ascii="Times New Roman" w:eastAsia="Times New Roman" w:hAnsi="Times New Roman" w:cs="Times New Roman"/>
          <w:sz w:val="24"/>
          <w:szCs w:val="24"/>
          <w:lang w:eastAsia="fr-FR"/>
        </w:rPr>
        <w:t xml:space="preserve"> : DPC, inscription à l’Ordre, audits réglementaires, certifications…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Ces charges ne disparaîtront jamais. Elles font partie du quotidien du pharmacien titulaire. La seule option, c’est de les </w:t>
      </w:r>
      <w:r w:rsidRPr="009D4A55">
        <w:rPr>
          <w:rFonts w:ascii="Times New Roman" w:eastAsia="Times New Roman" w:hAnsi="Times New Roman" w:cs="Times New Roman"/>
          <w:b/>
          <w:bCs/>
          <w:sz w:val="24"/>
          <w:szCs w:val="24"/>
          <w:lang w:eastAsia="fr-FR"/>
        </w:rPr>
        <w:t>surveiller et les optimiser</w:t>
      </w:r>
      <w:r w:rsidRPr="009D4A55">
        <w:rPr>
          <w:rFonts w:ascii="Times New Roman" w:eastAsia="Times New Roman" w:hAnsi="Times New Roman" w:cs="Times New Roman"/>
          <w:sz w:val="24"/>
          <w:szCs w:val="24"/>
          <w:lang w:eastAsia="fr-FR"/>
        </w:rPr>
        <w:t>.</w:t>
      </w:r>
    </w:p>
    <w:p w:rsidR="000B6021" w:rsidRPr="009D4A55"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9D4A55">
        <w:rPr>
          <w:rFonts w:ascii="Times New Roman" w:eastAsia="Times New Roman" w:hAnsi="Times New Roman" w:cs="Times New Roman"/>
          <w:b/>
          <w:bCs/>
          <w:sz w:val="27"/>
          <w:szCs w:val="27"/>
          <w:lang w:eastAsia="fr-FR"/>
        </w:rPr>
        <w:t>3. Les leviers d’action : réduire sans sacrifier</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sz w:val="24"/>
          <w:szCs w:val="24"/>
          <w:lang w:eastAsia="fr-FR"/>
        </w:rPr>
        <w:t xml:space="preserve">Même si les frais fixes sont lourds, il existe des leviers pour en </w:t>
      </w:r>
      <w:r w:rsidRPr="009D4A55">
        <w:rPr>
          <w:rFonts w:ascii="Times New Roman" w:eastAsia="Times New Roman" w:hAnsi="Times New Roman" w:cs="Times New Roman"/>
          <w:b/>
          <w:bCs/>
          <w:sz w:val="24"/>
          <w:szCs w:val="24"/>
          <w:lang w:eastAsia="fr-FR"/>
        </w:rPr>
        <w:t>réduire l’impact sur le seuil de rentabilité</w:t>
      </w:r>
      <w:r w:rsidRPr="009D4A55">
        <w:rPr>
          <w:rFonts w:ascii="Times New Roman" w:eastAsia="Times New Roman" w:hAnsi="Times New Roman" w:cs="Times New Roman"/>
          <w:sz w:val="24"/>
          <w:szCs w:val="24"/>
          <w:lang w:eastAsia="fr-FR"/>
        </w:rPr>
        <w:t xml:space="preserve"> :</w:t>
      </w:r>
    </w:p>
    <w:p w:rsidR="000B6021" w:rsidRPr="009D4A55" w:rsidRDefault="000B6021" w:rsidP="000B60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Mutualiser certains services</w:t>
      </w:r>
      <w:r w:rsidRPr="009D4A55">
        <w:rPr>
          <w:rFonts w:ascii="Times New Roman" w:eastAsia="Times New Roman" w:hAnsi="Times New Roman" w:cs="Times New Roman"/>
          <w:sz w:val="24"/>
          <w:szCs w:val="24"/>
          <w:lang w:eastAsia="fr-FR"/>
        </w:rPr>
        <w:t xml:space="preserve"> : comptabilité, informatique, gestion des paies via des cabinets ou des groupements.</w:t>
      </w:r>
    </w:p>
    <w:p w:rsidR="000B6021" w:rsidRPr="009D4A55" w:rsidRDefault="000B6021" w:rsidP="000B60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Rejoindre un groupement</w:t>
      </w:r>
      <w:r w:rsidRPr="009D4A55">
        <w:rPr>
          <w:rFonts w:ascii="Times New Roman" w:eastAsia="Times New Roman" w:hAnsi="Times New Roman" w:cs="Times New Roman"/>
          <w:sz w:val="24"/>
          <w:szCs w:val="24"/>
          <w:lang w:eastAsia="fr-FR"/>
        </w:rPr>
        <w:t xml:space="preserve"> : au-delà des achats, certains proposent des solutions mutualisées de back-office ou de communication.</w:t>
      </w:r>
    </w:p>
    <w:p w:rsidR="000B6021" w:rsidRPr="009D4A55" w:rsidRDefault="000B6021" w:rsidP="000B60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Adapter les effectifs aux saisons</w:t>
      </w:r>
      <w:r w:rsidRPr="009D4A55">
        <w:rPr>
          <w:rFonts w:ascii="Times New Roman" w:eastAsia="Times New Roman" w:hAnsi="Times New Roman" w:cs="Times New Roman"/>
          <w:sz w:val="24"/>
          <w:szCs w:val="24"/>
          <w:lang w:eastAsia="fr-FR"/>
        </w:rPr>
        <w:t xml:space="preserve"> : recruter des étudiants en renfort pendant l’hiver ou lors de campagnes (vaccination, grippe, allergies), plutôt que de </w:t>
      </w:r>
      <w:proofErr w:type="spellStart"/>
      <w:r w:rsidRPr="009D4A55">
        <w:rPr>
          <w:rFonts w:ascii="Times New Roman" w:eastAsia="Times New Roman" w:hAnsi="Times New Roman" w:cs="Times New Roman"/>
          <w:sz w:val="24"/>
          <w:szCs w:val="24"/>
          <w:lang w:eastAsia="fr-FR"/>
        </w:rPr>
        <w:t>surdimensionner</w:t>
      </w:r>
      <w:proofErr w:type="spellEnd"/>
      <w:r w:rsidRPr="009D4A55">
        <w:rPr>
          <w:rFonts w:ascii="Times New Roman" w:eastAsia="Times New Roman" w:hAnsi="Times New Roman" w:cs="Times New Roman"/>
          <w:sz w:val="24"/>
          <w:szCs w:val="24"/>
          <w:lang w:eastAsia="fr-FR"/>
        </w:rPr>
        <w:t xml:space="preserve"> l’équipe à l’année.</w:t>
      </w:r>
    </w:p>
    <w:p w:rsidR="000B6021" w:rsidRPr="009D4A55" w:rsidRDefault="000B6021" w:rsidP="000B60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Times New Roman" w:eastAsia="Times New Roman" w:hAnsi="Times New Roman" w:cs="Times New Roman"/>
          <w:b/>
          <w:bCs/>
          <w:sz w:val="24"/>
          <w:szCs w:val="24"/>
          <w:lang w:eastAsia="fr-FR"/>
        </w:rPr>
        <w:t>Renégocier régulièrement les contrats</w:t>
      </w:r>
      <w:r w:rsidRPr="009D4A55">
        <w:rPr>
          <w:rFonts w:ascii="Times New Roman" w:eastAsia="Times New Roman" w:hAnsi="Times New Roman" w:cs="Times New Roman"/>
          <w:sz w:val="24"/>
          <w:szCs w:val="24"/>
          <w:lang w:eastAsia="fr-FR"/>
        </w:rPr>
        <w:t xml:space="preserve"> : emprunts bancaires, assurances, contrats d’entretien… Un simple appel ou une mise en concurrence peut générer des économies significatives.</w:t>
      </w:r>
    </w:p>
    <w:p w:rsidR="000B6021" w:rsidRPr="009D4A55"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9D4A55">
        <w:rPr>
          <w:rFonts w:ascii="Segoe UI Symbol" w:eastAsia="Times New Roman" w:hAnsi="Segoe UI Symbol" w:cs="Segoe UI Symbol"/>
          <w:sz w:val="24"/>
          <w:szCs w:val="24"/>
          <w:lang w:eastAsia="fr-FR"/>
        </w:rPr>
        <w:t>💡</w:t>
      </w:r>
      <w:r w:rsidRPr="009D4A55">
        <w:rPr>
          <w:rFonts w:ascii="Times New Roman" w:eastAsia="Times New Roman" w:hAnsi="Times New Roman" w:cs="Times New Roman"/>
          <w:sz w:val="24"/>
          <w:szCs w:val="24"/>
          <w:lang w:eastAsia="fr-FR"/>
        </w:rPr>
        <w:t xml:space="preserve"> </w:t>
      </w:r>
      <w:r w:rsidRPr="009D4A55">
        <w:rPr>
          <w:rFonts w:ascii="Times New Roman" w:eastAsia="Times New Roman" w:hAnsi="Times New Roman" w:cs="Times New Roman"/>
          <w:b/>
          <w:bCs/>
          <w:sz w:val="24"/>
          <w:szCs w:val="24"/>
          <w:lang w:eastAsia="fr-FR"/>
        </w:rPr>
        <w:t>Astuce pratique</w:t>
      </w:r>
      <w:r w:rsidRPr="009D4A55">
        <w:rPr>
          <w:rFonts w:ascii="Times New Roman" w:eastAsia="Times New Roman" w:hAnsi="Times New Roman" w:cs="Times New Roman"/>
          <w:sz w:val="24"/>
          <w:szCs w:val="24"/>
          <w:lang w:eastAsia="fr-FR"/>
        </w:rPr>
        <w:t xml:space="preserve"> : mettez en place un tableau de suivi des frais fixes par catégorie (salaires, loyer, charges réglementaires, assurances, etc.). Cela permet de visualiser ce qui pèse le plus et d’identifier les marges de manœuvre possibles.</w:t>
      </w:r>
    </w:p>
    <w:p w:rsidR="000B6021" w:rsidRPr="000B6021" w:rsidRDefault="000B6021" w:rsidP="000B602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B6021">
        <w:rPr>
          <w:rFonts w:ascii="Times New Roman" w:eastAsia="Times New Roman" w:hAnsi="Times New Roman" w:cs="Times New Roman"/>
          <w:b/>
          <w:bCs/>
          <w:kern w:val="36"/>
          <w:sz w:val="48"/>
          <w:szCs w:val="48"/>
          <w:lang w:eastAsia="fr-FR"/>
        </w:rPr>
        <w:t xml:space="preserve">Conclusion </w:t>
      </w:r>
      <w:bookmarkStart w:id="0" w:name="_GoBack"/>
      <w:bookmarkEnd w:id="0"/>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 xml:space="preserve">La rentabilité par poste n’est pas un exercice comptable réservé à l’expert-comptable : c’est un </w:t>
      </w:r>
      <w:r w:rsidRPr="000B6021">
        <w:rPr>
          <w:rFonts w:ascii="Times New Roman" w:eastAsia="Times New Roman" w:hAnsi="Times New Roman" w:cs="Times New Roman"/>
          <w:b/>
          <w:bCs/>
          <w:sz w:val="24"/>
          <w:szCs w:val="24"/>
          <w:lang w:eastAsia="fr-FR"/>
        </w:rPr>
        <w:t>outil de décision</w:t>
      </w:r>
      <w:r w:rsidRPr="000B6021">
        <w:rPr>
          <w:rFonts w:ascii="Times New Roman" w:eastAsia="Times New Roman" w:hAnsi="Times New Roman" w:cs="Times New Roman"/>
          <w:sz w:val="24"/>
          <w:szCs w:val="24"/>
          <w:lang w:eastAsia="fr-FR"/>
        </w:rPr>
        <w:t>, un levier de pilotage et un indicateur de maturité managériale.</w:t>
      </w:r>
      <w:r w:rsidRPr="000B6021">
        <w:rPr>
          <w:rFonts w:ascii="Times New Roman" w:eastAsia="Times New Roman" w:hAnsi="Times New Roman" w:cs="Times New Roman"/>
          <w:sz w:val="24"/>
          <w:szCs w:val="24"/>
          <w:lang w:eastAsia="fr-FR"/>
        </w:rPr>
        <w:br/>
        <w:t>Dans une officine, chaque poste — achats, ventes, frais fixes — constitue une pièce d’un ensemble cohérent qui conditionne votre stabilité économique autant que votre capacité à investir, à innover… et à rester libre dans vos choix.</w:t>
      </w:r>
    </w:p>
    <w:p w:rsidR="000B6021" w:rsidRPr="000B6021"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021">
        <w:rPr>
          <w:rFonts w:ascii="Segoe UI Symbol" w:eastAsia="Times New Roman" w:hAnsi="Segoe UI Symbol" w:cs="Segoe UI Symbol"/>
          <w:b/>
          <w:bCs/>
          <w:sz w:val="27"/>
          <w:szCs w:val="27"/>
          <w:lang w:eastAsia="fr-FR"/>
        </w:rPr>
        <w:t>🔍</w:t>
      </w:r>
      <w:r w:rsidRPr="000B6021">
        <w:rPr>
          <w:rFonts w:ascii="Times New Roman" w:eastAsia="Times New Roman" w:hAnsi="Times New Roman" w:cs="Times New Roman"/>
          <w:b/>
          <w:bCs/>
          <w:sz w:val="27"/>
          <w:szCs w:val="27"/>
          <w:lang w:eastAsia="fr-FR"/>
        </w:rPr>
        <w:t xml:space="preserve"> Les enseignements clés à retenir</w:t>
      </w:r>
    </w:p>
    <w:p w:rsidR="000B6021" w:rsidRPr="000B6021" w:rsidRDefault="000B6021" w:rsidP="000B6021">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Les achats</w:t>
      </w:r>
      <w:r w:rsidRPr="000B6021">
        <w:rPr>
          <w:rFonts w:ascii="Times New Roman" w:eastAsia="Times New Roman" w:hAnsi="Times New Roman" w:cs="Times New Roman"/>
          <w:sz w:val="24"/>
          <w:szCs w:val="24"/>
          <w:lang w:eastAsia="fr-FR"/>
        </w:rPr>
        <w:t xml:space="preserve"> : premier levier de performance.</w:t>
      </w:r>
      <w:r w:rsidRPr="000B6021">
        <w:rPr>
          <w:rFonts w:ascii="Times New Roman" w:eastAsia="Times New Roman" w:hAnsi="Times New Roman" w:cs="Times New Roman"/>
          <w:sz w:val="24"/>
          <w:szCs w:val="24"/>
          <w:lang w:eastAsia="fr-FR"/>
        </w:rPr>
        <w:br/>
        <w:t>Une bonne négociation ne nécessite aucune boîte vendue en plus, mais elle peut transformer profondément votre marge. Acheter mieux, c’est mécaniquement améliorer la santé financière de l’officine.</w:t>
      </w:r>
    </w:p>
    <w:p w:rsidR="000B6021" w:rsidRPr="000B6021" w:rsidRDefault="000B6021" w:rsidP="000B6021">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Les ventes</w:t>
      </w:r>
      <w:r w:rsidRPr="000B6021">
        <w:rPr>
          <w:rFonts w:ascii="Times New Roman" w:eastAsia="Times New Roman" w:hAnsi="Times New Roman" w:cs="Times New Roman"/>
          <w:sz w:val="24"/>
          <w:szCs w:val="24"/>
          <w:lang w:eastAsia="fr-FR"/>
        </w:rPr>
        <w:t xml:space="preserve"> : un exercice stratégique.</w:t>
      </w:r>
      <w:r w:rsidRPr="000B6021">
        <w:rPr>
          <w:rFonts w:ascii="Times New Roman" w:eastAsia="Times New Roman" w:hAnsi="Times New Roman" w:cs="Times New Roman"/>
          <w:sz w:val="24"/>
          <w:szCs w:val="24"/>
          <w:lang w:eastAsia="fr-FR"/>
        </w:rPr>
        <w:br/>
        <w:t xml:space="preserve">Elles ne se résument pas à “vendre plus”, mais à </w:t>
      </w:r>
      <w:r w:rsidRPr="000B6021">
        <w:rPr>
          <w:rFonts w:ascii="Times New Roman" w:eastAsia="Times New Roman" w:hAnsi="Times New Roman" w:cs="Times New Roman"/>
          <w:b/>
          <w:bCs/>
          <w:sz w:val="24"/>
          <w:szCs w:val="24"/>
          <w:lang w:eastAsia="fr-FR"/>
        </w:rPr>
        <w:t>vendre plus juste</w:t>
      </w:r>
      <w:r w:rsidRPr="000B6021">
        <w:rPr>
          <w:rFonts w:ascii="Times New Roman" w:eastAsia="Times New Roman" w:hAnsi="Times New Roman" w:cs="Times New Roman"/>
          <w:sz w:val="24"/>
          <w:szCs w:val="24"/>
          <w:lang w:eastAsia="fr-FR"/>
        </w:rPr>
        <w:t xml:space="preserve"> :</w:t>
      </w:r>
      <w:r w:rsidRPr="000B6021">
        <w:rPr>
          <w:rFonts w:ascii="Times New Roman" w:eastAsia="Times New Roman" w:hAnsi="Times New Roman" w:cs="Times New Roman"/>
          <w:sz w:val="24"/>
          <w:szCs w:val="24"/>
          <w:lang w:eastAsia="fr-FR"/>
        </w:rPr>
        <w:br/>
        <w:t>choix du positionnement tarifaire, qualité du conseil, lisibilité de l’offre, expérience patient, dynamisation des univers…</w:t>
      </w:r>
      <w:r w:rsidRPr="000B6021">
        <w:rPr>
          <w:rFonts w:ascii="Times New Roman" w:eastAsia="Times New Roman" w:hAnsi="Times New Roman" w:cs="Times New Roman"/>
          <w:sz w:val="24"/>
          <w:szCs w:val="24"/>
          <w:lang w:eastAsia="fr-FR"/>
        </w:rPr>
        <w:br/>
        <w:t>Ce sont des décisions managériales, pas seulement commerciales.</w:t>
      </w:r>
    </w:p>
    <w:p w:rsidR="000B6021" w:rsidRPr="000B6021" w:rsidRDefault="000B6021" w:rsidP="000B6021">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b/>
          <w:bCs/>
          <w:sz w:val="24"/>
          <w:szCs w:val="24"/>
          <w:lang w:eastAsia="fr-FR"/>
        </w:rPr>
        <w:t>Les frais fixes</w:t>
      </w:r>
      <w:r w:rsidRPr="000B6021">
        <w:rPr>
          <w:rFonts w:ascii="Times New Roman" w:eastAsia="Times New Roman" w:hAnsi="Times New Roman" w:cs="Times New Roman"/>
          <w:sz w:val="24"/>
          <w:szCs w:val="24"/>
          <w:lang w:eastAsia="fr-FR"/>
        </w:rPr>
        <w:t xml:space="preserve"> : une réalité qui pèse lourd.</w:t>
      </w:r>
      <w:r w:rsidRPr="000B6021">
        <w:rPr>
          <w:rFonts w:ascii="Times New Roman" w:eastAsia="Times New Roman" w:hAnsi="Times New Roman" w:cs="Times New Roman"/>
          <w:sz w:val="24"/>
          <w:szCs w:val="24"/>
          <w:lang w:eastAsia="fr-FR"/>
        </w:rPr>
        <w:br/>
        <w:t xml:space="preserve">Leur optimisation ne passe pas uniquement par la réduction, mais par la </w:t>
      </w:r>
      <w:r w:rsidRPr="000B6021">
        <w:rPr>
          <w:rFonts w:ascii="Times New Roman" w:eastAsia="Times New Roman" w:hAnsi="Times New Roman" w:cs="Times New Roman"/>
          <w:b/>
          <w:bCs/>
          <w:sz w:val="24"/>
          <w:szCs w:val="24"/>
          <w:lang w:eastAsia="fr-FR"/>
        </w:rPr>
        <w:t>structuration et la priorisation</w:t>
      </w:r>
      <w:r w:rsidRPr="000B6021">
        <w:rPr>
          <w:rFonts w:ascii="Times New Roman" w:eastAsia="Times New Roman" w:hAnsi="Times New Roman" w:cs="Times New Roman"/>
          <w:sz w:val="24"/>
          <w:szCs w:val="24"/>
          <w:lang w:eastAsia="fr-FR"/>
        </w:rPr>
        <w:t xml:space="preserve"> :</w:t>
      </w:r>
      <w:r w:rsidRPr="000B6021">
        <w:rPr>
          <w:rFonts w:ascii="Times New Roman" w:eastAsia="Times New Roman" w:hAnsi="Times New Roman" w:cs="Times New Roman"/>
          <w:sz w:val="24"/>
          <w:szCs w:val="24"/>
          <w:lang w:eastAsia="fr-FR"/>
        </w:rPr>
        <w:br/>
      </w:r>
      <w:r w:rsidRPr="000B6021">
        <w:rPr>
          <w:rFonts w:ascii="Times New Roman" w:eastAsia="Times New Roman" w:hAnsi="Times New Roman" w:cs="Times New Roman"/>
          <w:sz w:val="24"/>
          <w:szCs w:val="24"/>
          <w:lang w:eastAsia="fr-FR"/>
        </w:rPr>
        <w:lastRenderedPageBreak/>
        <w:t>répartition intelligente, ajustements progressifs, investissements ciblés et suivis dans le temps.</w:t>
      </w:r>
    </w:p>
    <w:p w:rsidR="000B6021" w:rsidRPr="000B6021" w:rsidRDefault="000B6021" w:rsidP="000B60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B6021">
        <w:rPr>
          <w:rFonts w:ascii="Segoe UI Symbol" w:eastAsia="Times New Roman" w:hAnsi="Segoe UI Symbol" w:cs="Segoe UI Symbol"/>
          <w:b/>
          <w:bCs/>
          <w:sz w:val="27"/>
          <w:szCs w:val="27"/>
          <w:lang w:eastAsia="fr-FR"/>
        </w:rPr>
        <w:t>🎯</w:t>
      </w:r>
      <w:r w:rsidRPr="000B6021">
        <w:rPr>
          <w:rFonts w:ascii="Times New Roman" w:eastAsia="Times New Roman" w:hAnsi="Times New Roman" w:cs="Times New Roman"/>
          <w:b/>
          <w:bCs/>
          <w:sz w:val="27"/>
          <w:szCs w:val="27"/>
          <w:lang w:eastAsia="fr-FR"/>
        </w:rPr>
        <w:t xml:space="preserve"> Le message central</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 xml:space="preserve">Une officine rentable n’est pas celle qui réalise le plus gros chiffre d’affaires, mais celle qui </w:t>
      </w:r>
      <w:r w:rsidRPr="000B6021">
        <w:rPr>
          <w:rFonts w:ascii="Times New Roman" w:eastAsia="Times New Roman" w:hAnsi="Times New Roman" w:cs="Times New Roman"/>
          <w:b/>
          <w:bCs/>
          <w:sz w:val="24"/>
          <w:szCs w:val="24"/>
          <w:lang w:eastAsia="fr-FR"/>
        </w:rPr>
        <w:t>équilibre intelligemment ses leviers</w:t>
      </w:r>
      <w:r w:rsidRPr="000B6021">
        <w:rPr>
          <w:rFonts w:ascii="Times New Roman" w:eastAsia="Times New Roman" w:hAnsi="Times New Roman" w:cs="Times New Roman"/>
          <w:sz w:val="24"/>
          <w:szCs w:val="24"/>
          <w:lang w:eastAsia="fr-FR"/>
        </w:rPr>
        <w:t>, sécurise sa marge et investit au bon moment.</w:t>
      </w:r>
      <w:r w:rsidRPr="000B6021">
        <w:rPr>
          <w:rFonts w:ascii="Times New Roman" w:eastAsia="Times New Roman" w:hAnsi="Times New Roman" w:cs="Times New Roman"/>
          <w:sz w:val="24"/>
          <w:szCs w:val="24"/>
          <w:lang w:eastAsia="fr-FR"/>
        </w:rPr>
        <w:br/>
        <w:t>C’est cette maîtrise qui fait la différence entre :</w:t>
      </w:r>
    </w:p>
    <w:p w:rsidR="000B6021" w:rsidRPr="000B6021" w:rsidRDefault="000B6021" w:rsidP="000B602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021">
        <w:rPr>
          <w:rFonts w:ascii="Times New Roman" w:eastAsia="Times New Roman" w:hAnsi="Times New Roman" w:cs="Times New Roman"/>
          <w:sz w:val="24"/>
          <w:szCs w:val="24"/>
          <w:lang w:eastAsia="fr-FR"/>
        </w:rPr>
        <w:t>un</w:t>
      </w:r>
      <w:proofErr w:type="gramEnd"/>
      <w:r w:rsidRPr="000B6021">
        <w:rPr>
          <w:rFonts w:ascii="Times New Roman" w:eastAsia="Times New Roman" w:hAnsi="Times New Roman" w:cs="Times New Roman"/>
          <w:sz w:val="24"/>
          <w:szCs w:val="24"/>
          <w:lang w:eastAsia="fr-FR"/>
        </w:rPr>
        <w:t xml:space="preserve"> pharmacien qui </w:t>
      </w:r>
      <w:r w:rsidRPr="000B6021">
        <w:rPr>
          <w:rFonts w:ascii="Times New Roman" w:eastAsia="Times New Roman" w:hAnsi="Times New Roman" w:cs="Times New Roman"/>
          <w:b/>
          <w:bCs/>
          <w:sz w:val="24"/>
          <w:szCs w:val="24"/>
          <w:lang w:eastAsia="fr-FR"/>
        </w:rPr>
        <w:t>subit</w:t>
      </w:r>
      <w:r w:rsidRPr="000B6021">
        <w:rPr>
          <w:rFonts w:ascii="Times New Roman" w:eastAsia="Times New Roman" w:hAnsi="Times New Roman" w:cs="Times New Roman"/>
          <w:sz w:val="24"/>
          <w:szCs w:val="24"/>
          <w:lang w:eastAsia="fr-FR"/>
        </w:rPr>
        <w:t>,</w:t>
      </w:r>
    </w:p>
    <w:p w:rsidR="000B6021" w:rsidRPr="000B6021" w:rsidRDefault="000B6021" w:rsidP="000B602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B6021">
        <w:rPr>
          <w:rFonts w:ascii="Times New Roman" w:eastAsia="Times New Roman" w:hAnsi="Times New Roman" w:cs="Times New Roman"/>
          <w:sz w:val="24"/>
          <w:szCs w:val="24"/>
          <w:lang w:eastAsia="fr-FR"/>
        </w:rPr>
        <w:t>et</w:t>
      </w:r>
      <w:proofErr w:type="gramEnd"/>
      <w:r w:rsidRPr="000B6021">
        <w:rPr>
          <w:rFonts w:ascii="Times New Roman" w:eastAsia="Times New Roman" w:hAnsi="Times New Roman" w:cs="Times New Roman"/>
          <w:sz w:val="24"/>
          <w:szCs w:val="24"/>
          <w:lang w:eastAsia="fr-FR"/>
        </w:rPr>
        <w:t xml:space="preserve"> un pharmacien qui </w:t>
      </w:r>
      <w:r w:rsidRPr="000B6021">
        <w:rPr>
          <w:rFonts w:ascii="Times New Roman" w:eastAsia="Times New Roman" w:hAnsi="Times New Roman" w:cs="Times New Roman"/>
          <w:b/>
          <w:bCs/>
          <w:sz w:val="24"/>
          <w:szCs w:val="24"/>
          <w:lang w:eastAsia="fr-FR"/>
        </w:rPr>
        <w:t>pilote</w:t>
      </w:r>
      <w:r w:rsidRPr="000B6021">
        <w:rPr>
          <w:rFonts w:ascii="Times New Roman" w:eastAsia="Times New Roman" w:hAnsi="Times New Roman" w:cs="Times New Roman"/>
          <w:sz w:val="24"/>
          <w:szCs w:val="24"/>
          <w:lang w:eastAsia="fr-FR"/>
        </w:rPr>
        <w:t xml:space="preserve"> son entreprise de santé.</w:t>
      </w:r>
    </w:p>
    <w:p w:rsidR="000B6021" w:rsidRPr="000B6021" w:rsidRDefault="000B6021" w:rsidP="000B6021">
      <w:pPr>
        <w:spacing w:before="100" w:beforeAutospacing="1" w:after="100" w:afterAutospacing="1" w:line="240" w:lineRule="auto"/>
        <w:rPr>
          <w:rFonts w:ascii="Times New Roman" w:eastAsia="Times New Roman" w:hAnsi="Times New Roman" w:cs="Times New Roman"/>
          <w:sz w:val="24"/>
          <w:szCs w:val="24"/>
          <w:lang w:eastAsia="fr-FR"/>
        </w:rPr>
      </w:pPr>
      <w:r w:rsidRPr="000B6021">
        <w:rPr>
          <w:rFonts w:ascii="Times New Roman" w:eastAsia="Times New Roman" w:hAnsi="Times New Roman" w:cs="Times New Roman"/>
          <w:sz w:val="24"/>
          <w:szCs w:val="24"/>
          <w:lang w:eastAsia="fr-FR"/>
        </w:rPr>
        <w:t>La rentabilité est un outil, pas une finalité : elle vous donne la liberté de maintenir votre rôle de professionnel de santé, d’accompagner vos patients, de soutenir votre équipe, et de faire évoluer votre officine avec ambition et sérénité.</w:t>
      </w:r>
    </w:p>
    <w:p w:rsidR="00F001E2" w:rsidRDefault="00F001E2"/>
    <w:sectPr w:rsidR="00F00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243D8"/>
    <w:multiLevelType w:val="multilevel"/>
    <w:tmpl w:val="CF9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587C"/>
    <w:multiLevelType w:val="multilevel"/>
    <w:tmpl w:val="9BF6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D2AE2"/>
    <w:multiLevelType w:val="multilevel"/>
    <w:tmpl w:val="A506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42EA9"/>
    <w:multiLevelType w:val="multilevel"/>
    <w:tmpl w:val="8214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03DCE"/>
    <w:multiLevelType w:val="multilevel"/>
    <w:tmpl w:val="7C4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A6072"/>
    <w:multiLevelType w:val="multilevel"/>
    <w:tmpl w:val="88C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C3868"/>
    <w:multiLevelType w:val="multilevel"/>
    <w:tmpl w:val="724A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146D1"/>
    <w:multiLevelType w:val="multilevel"/>
    <w:tmpl w:val="13D2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051F2"/>
    <w:multiLevelType w:val="multilevel"/>
    <w:tmpl w:val="109A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34054"/>
    <w:multiLevelType w:val="multilevel"/>
    <w:tmpl w:val="549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630C0"/>
    <w:multiLevelType w:val="multilevel"/>
    <w:tmpl w:val="E726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17635"/>
    <w:multiLevelType w:val="multilevel"/>
    <w:tmpl w:val="393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F32E2"/>
    <w:multiLevelType w:val="multilevel"/>
    <w:tmpl w:val="AD96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582D0A"/>
    <w:multiLevelType w:val="multilevel"/>
    <w:tmpl w:val="1596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5577F"/>
    <w:multiLevelType w:val="multilevel"/>
    <w:tmpl w:val="D38C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54D74"/>
    <w:multiLevelType w:val="multilevel"/>
    <w:tmpl w:val="2E0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F7270"/>
    <w:multiLevelType w:val="multilevel"/>
    <w:tmpl w:val="069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5"/>
  </w:num>
  <w:num w:numId="4">
    <w:abstractNumId w:val="6"/>
  </w:num>
  <w:num w:numId="5">
    <w:abstractNumId w:val="11"/>
  </w:num>
  <w:num w:numId="6">
    <w:abstractNumId w:val="1"/>
  </w:num>
  <w:num w:numId="7">
    <w:abstractNumId w:val="10"/>
  </w:num>
  <w:num w:numId="8">
    <w:abstractNumId w:val="9"/>
  </w:num>
  <w:num w:numId="9">
    <w:abstractNumId w:val="4"/>
  </w:num>
  <w:num w:numId="10">
    <w:abstractNumId w:val="3"/>
  </w:num>
  <w:num w:numId="11">
    <w:abstractNumId w:val="16"/>
  </w:num>
  <w:num w:numId="12">
    <w:abstractNumId w:val="5"/>
  </w:num>
  <w:num w:numId="13">
    <w:abstractNumId w:val="14"/>
  </w:num>
  <w:num w:numId="14">
    <w:abstractNumId w:val="13"/>
  </w:num>
  <w:num w:numId="15">
    <w:abstractNumId w:val="1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43"/>
    <w:rsid w:val="000B6021"/>
    <w:rsid w:val="006E5243"/>
    <w:rsid w:val="00F0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48BC"/>
  <w15:chartTrackingRefBased/>
  <w15:docId w15:val="{6377CC0D-2AB6-4078-A3A2-6AE1D61B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02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568860">
      <w:bodyDiv w:val="1"/>
      <w:marLeft w:val="0"/>
      <w:marRight w:val="0"/>
      <w:marTop w:val="0"/>
      <w:marBottom w:val="0"/>
      <w:divBdr>
        <w:top w:val="none" w:sz="0" w:space="0" w:color="auto"/>
        <w:left w:val="none" w:sz="0" w:space="0" w:color="auto"/>
        <w:bottom w:val="none" w:sz="0" w:space="0" w:color="auto"/>
        <w:right w:val="none" w:sz="0" w:space="0" w:color="auto"/>
      </w:divBdr>
    </w:div>
    <w:div w:id="174387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2322</Words>
  <Characters>12773</Characters>
  <Application>Microsoft Office Word</Application>
  <DocSecurity>0</DocSecurity>
  <Lines>106</Lines>
  <Paragraphs>30</Paragraphs>
  <ScaleCrop>false</ScaleCrop>
  <Company>pharmacie</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pharmacie</dc:creator>
  <cp:keywords/>
  <dc:description/>
  <cp:lastModifiedBy>pharmacie</cp:lastModifiedBy>
  <cp:revision>2</cp:revision>
  <dcterms:created xsi:type="dcterms:W3CDTF">2025-11-27T17:19:00Z</dcterms:created>
  <dcterms:modified xsi:type="dcterms:W3CDTF">2025-11-27T17:23:00Z</dcterms:modified>
</cp:coreProperties>
</file>