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2E" w:rsidRPr="003D592E" w:rsidRDefault="003D592E" w:rsidP="003D592E">
      <w:pPr>
        <w:spacing w:before="100" w:beforeAutospacing="1" w:after="100" w:afterAutospacing="1" w:line="240" w:lineRule="auto"/>
        <w:rPr>
          <w:rFonts w:ascii="Times New Roman" w:eastAsia="Times New Roman" w:hAnsi="Times New Roman" w:cs="Times New Roman"/>
          <w:b/>
          <w:bCs/>
          <w:sz w:val="44"/>
          <w:szCs w:val="44"/>
          <w:lang w:eastAsia="fr-FR"/>
        </w:rPr>
      </w:pPr>
      <w:r w:rsidRPr="003D592E">
        <w:rPr>
          <w:rFonts w:ascii="Times New Roman" w:eastAsia="Times New Roman" w:hAnsi="Times New Roman" w:cs="Times New Roman"/>
          <w:b/>
          <w:bCs/>
          <w:sz w:val="44"/>
          <w:szCs w:val="44"/>
          <w:lang w:eastAsia="fr-FR"/>
        </w:rPr>
        <w:t>Formation / Indus et fraudes en officine La CNAM met la pression</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Bonjour à toutes et à tous,</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Bienvenue dans cette session de formation consacrée à un sujet à la fois sensible et crucial pour toute officine : la gestion des indus.</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Dans votre quotidien de pharmacien titulaire ou collaborateur, le terme « indus » peut déclencher stress, inquiétude, voire sentiment d’injustice. Derrière ce mot administratif se cachent ces sommes que l’Assurance Maladie peut réclamer à l’officine pour diverses raisons : erreur de dispensation, non-conformité réglementaire, ou suspicion de fraude.</w:t>
      </w:r>
    </w:p>
    <w:p w:rsidR="003D592E" w:rsidRPr="003D592E"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D592E">
        <w:rPr>
          <w:rFonts w:ascii="Times New Roman" w:eastAsia="Times New Roman" w:hAnsi="Times New Roman" w:cs="Times New Roman"/>
          <w:b/>
          <w:bCs/>
          <w:sz w:val="27"/>
          <w:szCs w:val="27"/>
          <w:lang w:eastAsia="fr-FR"/>
        </w:rPr>
        <w:t>Objectifs de cette formation</w:t>
      </w:r>
    </w:p>
    <w:p w:rsidR="003D592E" w:rsidRPr="003D592E" w:rsidRDefault="003D592E" w:rsidP="003D592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Décrypter le mécanisme des indus</w:t>
      </w:r>
      <w:r w:rsidRPr="003D592E">
        <w:rPr>
          <w:rFonts w:ascii="Times New Roman" w:eastAsia="Times New Roman" w:hAnsi="Times New Roman" w:cs="Times New Roman"/>
          <w:sz w:val="24"/>
          <w:szCs w:val="24"/>
          <w:lang w:eastAsia="fr-FR"/>
        </w:rPr>
        <w:t xml:space="preserve"> : comprendre ce que recouvrent réellement les notifications et les situations fréquentes.</w:t>
      </w:r>
    </w:p>
    <w:p w:rsidR="003D592E" w:rsidRPr="003D592E" w:rsidRDefault="003D592E" w:rsidP="003D592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Analyser les pratiques et chiffres clés</w:t>
      </w:r>
      <w:r w:rsidRPr="003D592E">
        <w:rPr>
          <w:rFonts w:ascii="Times New Roman" w:eastAsia="Times New Roman" w:hAnsi="Times New Roman" w:cs="Times New Roman"/>
          <w:sz w:val="24"/>
          <w:szCs w:val="24"/>
          <w:lang w:eastAsia="fr-FR"/>
        </w:rPr>
        <w:t xml:space="preserve"> : quels sont les contextes où les indus se multiplient ? Existe-t-il des abus ?</w:t>
      </w:r>
    </w:p>
    <w:p w:rsidR="003D592E" w:rsidRPr="003D592E" w:rsidRDefault="003D592E" w:rsidP="003D592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Identifier les bonnes pratiques pour sécuriser votre officine</w:t>
      </w:r>
      <w:r w:rsidRPr="003D592E">
        <w:rPr>
          <w:rFonts w:ascii="Times New Roman" w:eastAsia="Times New Roman" w:hAnsi="Times New Roman" w:cs="Times New Roman"/>
          <w:sz w:val="24"/>
          <w:szCs w:val="24"/>
          <w:lang w:eastAsia="fr-FR"/>
        </w:rPr>
        <w:t xml:space="preserve"> : anticiper les risques, organiser vos procédures internes, et réagir de manière appropriée.</w:t>
      </w:r>
    </w:p>
    <w:p w:rsidR="003D592E" w:rsidRPr="003D592E" w:rsidRDefault="003D592E" w:rsidP="003D592E">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Explorer les solutions concrètes</w:t>
      </w:r>
      <w:r w:rsidRPr="003D592E">
        <w:rPr>
          <w:rFonts w:ascii="Times New Roman" w:eastAsia="Times New Roman" w:hAnsi="Times New Roman" w:cs="Times New Roman"/>
          <w:sz w:val="24"/>
          <w:szCs w:val="24"/>
          <w:lang w:eastAsia="fr-FR"/>
        </w:rPr>
        <w:t xml:space="preserve"> : comment sortir de l’impasse, dialoguer avec l’Assurance Maladie, et limiter l’impact sur votre activité.</w:t>
      </w:r>
    </w:p>
    <w:p w:rsidR="003D592E" w:rsidRPr="003D592E"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D592E">
        <w:rPr>
          <w:rFonts w:ascii="Times New Roman" w:eastAsia="Times New Roman" w:hAnsi="Times New Roman" w:cs="Times New Roman"/>
          <w:b/>
          <w:bCs/>
          <w:sz w:val="27"/>
          <w:szCs w:val="27"/>
          <w:lang w:eastAsia="fr-FR"/>
        </w:rPr>
        <w:t>Pourquoi ce sujet est stratégique</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 xml:space="preserve">Les indus ne sont pas seulement une contrainte administrative : ils reflètent la nécessité d’un </w:t>
      </w:r>
      <w:r w:rsidRPr="003D592E">
        <w:rPr>
          <w:rFonts w:ascii="Times New Roman" w:eastAsia="Times New Roman" w:hAnsi="Times New Roman" w:cs="Times New Roman"/>
          <w:b/>
          <w:bCs/>
          <w:sz w:val="24"/>
          <w:szCs w:val="24"/>
          <w:lang w:eastAsia="fr-FR"/>
        </w:rPr>
        <w:t>pilotage rigoureux de l’officine</w:t>
      </w:r>
      <w:r w:rsidRPr="003D592E">
        <w:rPr>
          <w:rFonts w:ascii="Times New Roman" w:eastAsia="Times New Roman" w:hAnsi="Times New Roman" w:cs="Times New Roman"/>
          <w:sz w:val="24"/>
          <w:szCs w:val="24"/>
          <w:lang w:eastAsia="fr-FR"/>
        </w:rPr>
        <w:t xml:space="preserve">, d’une </w:t>
      </w:r>
      <w:r w:rsidRPr="003D592E">
        <w:rPr>
          <w:rFonts w:ascii="Times New Roman" w:eastAsia="Times New Roman" w:hAnsi="Times New Roman" w:cs="Times New Roman"/>
          <w:b/>
          <w:bCs/>
          <w:sz w:val="24"/>
          <w:szCs w:val="24"/>
          <w:lang w:eastAsia="fr-FR"/>
        </w:rPr>
        <w:t>organisation fiable</w:t>
      </w:r>
      <w:r w:rsidRPr="003D592E">
        <w:rPr>
          <w:rFonts w:ascii="Times New Roman" w:eastAsia="Times New Roman" w:hAnsi="Times New Roman" w:cs="Times New Roman"/>
          <w:sz w:val="24"/>
          <w:szCs w:val="24"/>
          <w:lang w:eastAsia="fr-FR"/>
        </w:rPr>
        <w:t xml:space="preserve">, et d’une </w:t>
      </w:r>
      <w:r w:rsidRPr="003D592E">
        <w:rPr>
          <w:rFonts w:ascii="Times New Roman" w:eastAsia="Times New Roman" w:hAnsi="Times New Roman" w:cs="Times New Roman"/>
          <w:b/>
          <w:bCs/>
          <w:sz w:val="24"/>
          <w:szCs w:val="24"/>
          <w:lang w:eastAsia="fr-FR"/>
        </w:rPr>
        <w:t>maîtrise parfaite des règles de dispensation et de remboursement</w:t>
      </w:r>
      <w:r w:rsidRPr="003D592E">
        <w:rPr>
          <w:rFonts w:ascii="Times New Roman" w:eastAsia="Times New Roman" w:hAnsi="Times New Roman" w:cs="Times New Roman"/>
          <w:sz w:val="24"/>
          <w:szCs w:val="24"/>
          <w:lang w:eastAsia="fr-FR"/>
        </w:rPr>
        <w:t>. Comprendre ces enjeux vous permet non seulement de sécuriser vos finances, mais aussi de préserver votre tranquillité d’esprit et la confiance de votre équipe.</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Tout au long de cette formation, nous allons décortiquer les pratiques, illustrer par des exemples concrets, et vous fournir des outils opérationnels pour anticiper, gérer et minimiser les indus dans votre officine.</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Installez-vous confortablement, prenez de quoi noter, et préparez-vous à transformer ce défi administratif en un levier de maîtrise et de performance.</w:t>
      </w:r>
    </w:p>
    <w:p w:rsidR="003D592E" w:rsidRPr="000B6D44"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D44">
        <w:rPr>
          <w:rFonts w:ascii="Times New Roman" w:eastAsia="Times New Roman" w:hAnsi="Times New Roman" w:cs="Times New Roman"/>
          <w:b/>
          <w:bCs/>
          <w:sz w:val="36"/>
          <w:szCs w:val="36"/>
          <w:lang w:eastAsia="fr-FR"/>
        </w:rPr>
        <w:t>🧩 Partie 1 – Indus : comprendre les chiffres et les pratiques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Alors commençons par poser les bases.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En 2024, </w:t>
      </w:r>
      <w:r w:rsidRPr="000B6D44">
        <w:rPr>
          <w:rFonts w:ascii="Times New Roman" w:eastAsia="Times New Roman" w:hAnsi="Times New Roman" w:cs="Times New Roman"/>
          <w:b/>
          <w:bCs/>
          <w:sz w:val="24"/>
          <w:szCs w:val="24"/>
          <w:lang w:eastAsia="fr-FR"/>
        </w:rPr>
        <w:t>1 130 dossiers de fraudes ont été instruits par la CNAM</w:t>
      </w:r>
      <w:r w:rsidRPr="000B6D44">
        <w:rPr>
          <w:rFonts w:ascii="Times New Roman" w:eastAsia="Times New Roman" w:hAnsi="Times New Roman" w:cs="Times New Roman"/>
          <w:sz w:val="24"/>
          <w:szCs w:val="24"/>
          <w:lang w:eastAsia="fr-FR"/>
        </w:rPr>
        <w:t>. Ce chiffre a été révélé lors d’une réunion entre la Caisse nationale de l’Assurance maladie et les principaux syndicats représentatifs des pharmaciens : la FSPF et l’USPO.</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lastRenderedPageBreak/>
        <w:t>1 130 dossiers, sur environ 20 000 officines</w:t>
      </w:r>
      <w:r w:rsidRPr="000B6D44">
        <w:rPr>
          <w:rFonts w:ascii="Times New Roman" w:eastAsia="Times New Roman" w:hAnsi="Times New Roman" w:cs="Times New Roman"/>
          <w:sz w:val="24"/>
          <w:szCs w:val="24"/>
          <w:lang w:eastAsia="fr-FR"/>
        </w:rPr>
        <w:t xml:space="preserve"> en activité en France. Cela signifie qu’environ une pharmacie sur vingt a été mise en cause pour fraude cette année-là.</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 Et pourtant, c’est une </w:t>
      </w:r>
      <w:r w:rsidRPr="000B6D44">
        <w:rPr>
          <w:rFonts w:ascii="Times New Roman" w:eastAsia="Times New Roman" w:hAnsi="Times New Roman" w:cs="Times New Roman"/>
          <w:i/>
          <w:iCs/>
          <w:sz w:val="24"/>
          <w:szCs w:val="24"/>
          <w:lang w:eastAsia="fr-FR"/>
        </w:rPr>
        <w:t>amélioration</w:t>
      </w:r>
      <w:r w:rsidRPr="000B6D44">
        <w:rPr>
          <w:rFonts w:ascii="Times New Roman" w:eastAsia="Times New Roman" w:hAnsi="Times New Roman" w:cs="Times New Roman"/>
          <w:sz w:val="24"/>
          <w:szCs w:val="24"/>
          <w:lang w:eastAsia="fr-FR"/>
        </w:rPr>
        <w:t xml:space="preserve"> : en 2023, </w:t>
      </w:r>
      <w:r w:rsidRPr="000B6D44">
        <w:rPr>
          <w:rFonts w:ascii="Times New Roman" w:eastAsia="Times New Roman" w:hAnsi="Times New Roman" w:cs="Times New Roman"/>
          <w:b/>
          <w:bCs/>
          <w:sz w:val="24"/>
          <w:szCs w:val="24"/>
          <w:lang w:eastAsia="fr-FR"/>
        </w:rPr>
        <w:t>1 650 dossiers avaient été ouverts</w:t>
      </w:r>
      <w:r w:rsidRPr="000B6D44">
        <w:rPr>
          <w:rFonts w:ascii="Times New Roman" w:eastAsia="Times New Roman" w:hAnsi="Times New Roman" w:cs="Times New Roman"/>
          <w:sz w:val="24"/>
          <w:szCs w:val="24"/>
          <w:lang w:eastAsia="fr-FR"/>
        </w:rPr>
        <w:t>. Une baisse de 30 % en un an, qui mérite d’être saluée.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Mais attention à la confusion : </w:t>
      </w:r>
      <w:r w:rsidRPr="000B6D44">
        <w:rPr>
          <w:rFonts w:ascii="Times New Roman" w:eastAsia="Times New Roman" w:hAnsi="Times New Roman" w:cs="Times New Roman"/>
          <w:b/>
          <w:bCs/>
          <w:sz w:val="24"/>
          <w:szCs w:val="24"/>
          <w:lang w:eastAsia="fr-FR"/>
        </w:rPr>
        <w:t>tous les indus ne sont pas des fraudes</w:t>
      </w:r>
      <w:r w:rsidRPr="000B6D44">
        <w:rPr>
          <w:rFonts w:ascii="Times New Roman" w:eastAsia="Times New Roman" w:hAnsi="Times New Roman" w:cs="Times New Roman"/>
          <w:sz w:val="24"/>
          <w:szCs w:val="24"/>
          <w:lang w:eastAsia="fr-FR"/>
        </w:rPr>
        <w:t>. Et c’est là que le débat commence.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La CNAM elle-même distingue clairement trois types de situations :</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1. Les erreurs non volontaires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Ce sont les plus courantes : une mauvaise lecture d’ordonnance, un code erroné, une ligne oubliée, ou un changement de règle mal interprété.</w:t>
      </w:r>
      <w:r w:rsidRPr="000B6D44">
        <w:rPr>
          <w:rFonts w:ascii="Times New Roman" w:eastAsia="Times New Roman" w:hAnsi="Times New Roman" w:cs="Times New Roman"/>
          <w:sz w:val="24"/>
          <w:szCs w:val="24"/>
          <w:lang w:eastAsia="fr-FR"/>
        </w:rPr>
        <w:br/>
      </w: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Il s’agit ici d’actes isolés, souvent liés à la complexité des règles de facturation ou à la surcharge de travail.</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Un exemple concret ? Une ordonnance de médicament d’exception mal datée, ou un oubli de justificatif pour une rétrocession hospitalière. Le pharmacien ne fraude pas. Il est juste piégé par la technicité du système.</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2. Les pratiques fautives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Là, on parle d’erreurs répétées. Pas forcément intentionnelles, mais systématiques. Par exemple : toujours facturer un forfait BSI au lieu d’un acte isolé, ou mal gérer les dispenses d’avance de frais.</w:t>
      </w:r>
      <w:r w:rsidRPr="000B6D44">
        <w:rPr>
          <w:rFonts w:ascii="Times New Roman" w:eastAsia="Times New Roman" w:hAnsi="Times New Roman" w:cs="Times New Roman"/>
          <w:sz w:val="24"/>
          <w:szCs w:val="24"/>
          <w:lang w:eastAsia="fr-FR"/>
        </w:rPr>
        <w:br/>
      </w: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Ce type d’erreur, quand il devient récurrent, donne lieu à des redressements, voire à des pénalités plus sévères.</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3. Les fraudes avérées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C’est le niveau supérieur. On parle ici de véritables intentions de tricher, de détourner l’argent public.</w:t>
      </w:r>
      <w:r w:rsidRPr="000B6D44">
        <w:rPr>
          <w:rFonts w:ascii="Times New Roman" w:eastAsia="Times New Roman" w:hAnsi="Times New Roman" w:cs="Times New Roman"/>
          <w:sz w:val="24"/>
          <w:szCs w:val="24"/>
          <w:lang w:eastAsia="fr-FR"/>
        </w:rPr>
        <w:br/>
      </w: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Parmi les montages les plus fréquents :</w:t>
      </w:r>
    </w:p>
    <w:p w:rsidR="003D592E" w:rsidRPr="000B6D44" w:rsidRDefault="003D592E" w:rsidP="003D592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Prestations fictives</w:t>
      </w:r>
      <w:r w:rsidRPr="000B6D44">
        <w:rPr>
          <w:rFonts w:ascii="Times New Roman" w:eastAsia="Times New Roman" w:hAnsi="Times New Roman" w:cs="Times New Roman"/>
          <w:sz w:val="24"/>
          <w:szCs w:val="24"/>
          <w:lang w:eastAsia="fr-FR"/>
        </w:rPr>
        <w:t xml:space="preserve"> : facturer un produit ou un service non délivré.</w:t>
      </w:r>
    </w:p>
    <w:p w:rsidR="003D592E" w:rsidRPr="000B6D44" w:rsidRDefault="003D592E" w:rsidP="003D592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Facturations multiples</w:t>
      </w:r>
      <w:r w:rsidRPr="000B6D44">
        <w:rPr>
          <w:rFonts w:ascii="Times New Roman" w:eastAsia="Times New Roman" w:hAnsi="Times New Roman" w:cs="Times New Roman"/>
          <w:sz w:val="24"/>
          <w:szCs w:val="24"/>
          <w:lang w:eastAsia="fr-FR"/>
        </w:rPr>
        <w:t xml:space="preserve"> : enregistrer deux fois la même délivrance.</w:t>
      </w:r>
    </w:p>
    <w:p w:rsidR="003D592E" w:rsidRPr="000B6D44" w:rsidRDefault="003D592E" w:rsidP="003D592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Modifications d’ordonnances</w:t>
      </w:r>
      <w:r w:rsidRPr="000B6D44">
        <w:rPr>
          <w:rFonts w:ascii="Times New Roman" w:eastAsia="Times New Roman" w:hAnsi="Times New Roman" w:cs="Times New Roman"/>
          <w:sz w:val="24"/>
          <w:szCs w:val="24"/>
          <w:lang w:eastAsia="fr-FR"/>
        </w:rPr>
        <w:t xml:space="preserve"> : ajouter manuellement un produit non prescrit pour l’inclure dans la facturation.</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Ce type de fraude est plus rare, mais </w:t>
      </w:r>
      <w:r w:rsidRPr="000B6D44">
        <w:rPr>
          <w:rFonts w:ascii="Times New Roman" w:eastAsia="Times New Roman" w:hAnsi="Times New Roman" w:cs="Times New Roman"/>
          <w:b/>
          <w:bCs/>
          <w:sz w:val="24"/>
          <w:szCs w:val="24"/>
          <w:lang w:eastAsia="fr-FR"/>
        </w:rPr>
        <w:t>extrêmement coûteux</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Quels sont les montants en jeu ?</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Voici les chiffres qui frappent :</w:t>
      </w:r>
    </w:p>
    <w:p w:rsidR="003D592E" w:rsidRPr="000B6D44" w:rsidRDefault="003D592E" w:rsidP="003D592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62 millions d’euros d’indus ont été réclamés en 2024</w:t>
      </w:r>
      <w:r w:rsidRPr="000B6D44">
        <w:rPr>
          <w:rFonts w:ascii="Times New Roman" w:eastAsia="Times New Roman" w:hAnsi="Times New Roman" w:cs="Times New Roman"/>
          <w:sz w:val="24"/>
          <w:szCs w:val="24"/>
          <w:lang w:eastAsia="fr-FR"/>
        </w:rPr>
        <w:t>, tous motifs confondus.</w:t>
      </w:r>
    </w:p>
    <w:p w:rsidR="003D592E" w:rsidRPr="000B6D44" w:rsidRDefault="003D592E" w:rsidP="003D592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lastRenderedPageBreak/>
        <w:t>C’est un peu plus qu’en 2023 (60 millions), mais la répartition des dossiers montre une concentration inquiétante.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Par exemple :</w:t>
      </w:r>
    </w:p>
    <w:p w:rsidR="003D592E" w:rsidRPr="000B6D44" w:rsidRDefault="003D592E" w:rsidP="003D592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Les prestations fictives et facturations multiples</w:t>
      </w:r>
      <w:r w:rsidRPr="000B6D44">
        <w:rPr>
          <w:rFonts w:ascii="Times New Roman" w:eastAsia="Times New Roman" w:hAnsi="Times New Roman" w:cs="Times New Roman"/>
          <w:sz w:val="24"/>
          <w:szCs w:val="24"/>
          <w:lang w:eastAsia="fr-FR"/>
        </w:rPr>
        <w:t xml:space="preserve"> ne représentent qu’un </w:t>
      </w:r>
      <w:r w:rsidRPr="000B6D44">
        <w:rPr>
          <w:rFonts w:ascii="Times New Roman" w:eastAsia="Times New Roman" w:hAnsi="Times New Roman" w:cs="Times New Roman"/>
          <w:b/>
          <w:bCs/>
          <w:sz w:val="24"/>
          <w:szCs w:val="24"/>
          <w:lang w:eastAsia="fr-FR"/>
        </w:rPr>
        <w:t>dossier sur six</w:t>
      </w:r>
      <w:r w:rsidRPr="000B6D44">
        <w:rPr>
          <w:rFonts w:ascii="Times New Roman" w:eastAsia="Times New Roman" w:hAnsi="Times New Roman" w:cs="Times New Roman"/>
          <w:sz w:val="24"/>
          <w:szCs w:val="24"/>
          <w:lang w:eastAsia="fr-FR"/>
        </w:rPr>
        <w:t xml:space="preserve">, mais elles concentrent </w:t>
      </w:r>
      <w:r w:rsidRPr="000B6D44">
        <w:rPr>
          <w:rFonts w:ascii="Times New Roman" w:eastAsia="Times New Roman" w:hAnsi="Times New Roman" w:cs="Times New Roman"/>
          <w:b/>
          <w:bCs/>
          <w:sz w:val="24"/>
          <w:szCs w:val="24"/>
          <w:lang w:eastAsia="fr-FR"/>
        </w:rPr>
        <w:t>65 % des sommes réclamées</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Les </w:t>
      </w:r>
      <w:r w:rsidRPr="000B6D44">
        <w:rPr>
          <w:rFonts w:ascii="Times New Roman" w:eastAsia="Times New Roman" w:hAnsi="Times New Roman" w:cs="Times New Roman"/>
          <w:b/>
          <w:bCs/>
          <w:sz w:val="24"/>
          <w:szCs w:val="24"/>
          <w:lang w:eastAsia="fr-FR"/>
        </w:rPr>
        <w:t>fraudes à la prescription</w:t>
      </w:r>
      <w:r w:rsidRPr="000B6D44">
        <w:rPr>
          <w:rFonts w:ascii="Times New Roman" w:eastAsia="Times New Roman" w:hAnsi="Times New Roman" w:cs="Times New Roman"/>
          <w:sz w:val="24"/>
          <w:szCs w:val="24"/>
          <w:lang w:eastAsia="fr-FR"/>
        </w:rPr>
        <w:t xml:space="preserve"> (comme l’ajout manuel d’un produit sur une ordonnance) ne concernent que </w:t>
      </w:r>
      <w:r w:rsidRPr="000B6D44">
        <w:rPr>
          <w:rFonts w:ascii="Times New Roman" w:eastAsia="Times New Roman" w:hAnsi="Times New Roman" w:cs="Times New Roman"/>
          <w:b/>
          <w:bCs/>
          <w:sz w:val="24"/>
          <w:szCs w:val="24"/>
          <w:lang w:eastAsia="fr-FR"/>
        </w:rPr>
        <w:t>3 % des cas</w:t>
      </w:r>
      <w:r w:rsidRPr="000B6D44">
        <w:rPr>
          <w:rFonts w:ascii="Times New Roman" w:eastAsia="Times New Roman" w:hAnsi="Times New Roman" w:cs="Times New Roman"/>
          <w:sz w:val="24"/>
          <w:szCs w:val="24"/>
          <w:lang w:eastAsia="fr-FR"/>
        </w:rPr>
        <w:t xml:space="preserve">, mais pèsent pour </w:t>
      </w:r>
      <w:r w:rsidRPr="000B6D44">
        <w:rPr>
          <w:rFonts w:ascii="Times New Roman" w:eastAsia="Times New Roman" w:hAnsi="Times New Roman" w:cs="Times New Roman"/>
          <w:b/>
          <w:bCs/>
          <w:sz w:val="24"/>
          <w:szCs w:val="24"/>
          <w:lang w:eastAsia="fr-FR"/>
        </w:rPr>
        <w:t>10 % des montants</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En résumé : </w:t>
      </w:r>
      <w:r w:rsidRPr="000B6D44">
        <w:rPr>
          <w:rFonts w:ascii="Times New Roman" w:eastAsia="Times New Roman" w:hAnsi="Times New Roman" w:cs="Times New Roman"/>
          <w:b/>
          <w:bCs/>
          <w:sz w:val="24"/>
          <w:szCs w:val="24"/>
          <w:lang w:eastAsia="fr-FR"/>
        </w:rPr>
        <w:t>une minorité de cas produit une majorité des indus</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Et cela pose une vraie question : </w:t>
      </w:r>
      <w:r w:rsidRPr="000B6D44">
        <w:rPr>
          <w:rFonts w:ascii="Times New Roman" w:eastAsia="Times New Roman" w:hAnsi="Times New Roman" w:cs="Times New Roman"/>
          <w:b/>
          <w:bCs/>
          <w:sz w:val="24"/>
          <w:szCs w:val="24"/>
          <w:lang w:eastAsia="fr-FR"/>
        </w:rPr>
        <w:t>le système cible-t-il les bonnes pratiques, ou passe-t-il à côté de l’essentiel ?</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Times New Roman" w:eastAsia="Times New Roman" w:hAnsi="Times New Roman" w:cs="Times New Roman"/>
          <w:b/>
          <w:bCs/>
          <w:sz w:val="27"/>
          <w:szCs w:val="27"/>
          <w:lang w:eastAsia="fr-FR"/>
        </w:rPr>
        <w:t>⚖️ Quels types de sanctions ?</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Les sanctions prononcées en 2024 donnent la mesure de la sévérité du dispositif :</w:t>
      </w:r>
    </w:p>
    <w:p w:rsidR="003D592E" w:rsidRPr="000B6D44" w:rsidRDefault="003D592E" w:rsidP="003D592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81 pénalités</w:t>
      </w:r>
      <w:r w:rsidRPr="000B6D44">
        <w:rPr>
          <w:rFonts w:ascii="Times New Roman" w:eastAsia="Times New Roman" w:hAnsi="Times New Roman" w:cs="Times New Roman"/>
          <w:sz w:val="24"/>
          <w:szCs w:val="24"/>
          <w:lang w:eastAsia="fr-FR"/>
        </w:rPr>
        <w:t xml:space="preserve">, pouvant aller jusqu’à </w:t>
      </w:r>
      <w:r w:rsidRPr="000B6D44">
        <w:rPr>
          <w:rFonts w:ascii="Times New Roman" w:eastAsia="Times New Roman" w:hAnsi="Times New Roman" w:cs="Times New Roman"/>
          <w:b/>
          <w:bCs/>
          <w:sz w:val="24"/>
          <w:szCs w:val="24"/>
          <w:lang w:eastAsia="fr-FR"/>
        </w:rPr>
        <w:t>300 % de l’indu</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42 plaintes pénales</w:t>
      </w:r>
      <w:r w:rsidRPr="000B6D44">
        <w:rPr>
          <w:rFonts w:ascii="Times New Roman" w:eastAsia="Times New Roman" w:hAnsi="Times New Roman" w:cs="Times New Roman"/>
          <w:sz w:val="24"/>
          <w:szCs w:val="24"/>
          <w:lang w:eastAsia="fr-FR"/>
        </w:rPr>
        <w:t xml:space="preserve"> déposées contre des pharmaciens.</w:t>
      </w:r>
    </w:p>
    <w:p w:rsidR="003D592E" w:rsidRPr="000B6D44" w:rsidRDefault="003D592E" w:rsidP="003D592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25 actions ordinales</w:t>
      </w:r>
      <w:r w:rsidRPr="000B6D44">
        <w:rPr>
          <w:rFonts w:ascii="Times New Roman" w:eastAsia="Times New Roman" w:hAnsi="Times New Roman" w:cs="Times New Roman"/>
          <w:sz w:val="24"/>
          <w:szCs w:val="24"/>
          <w:lang w:eastAsia="fr-FR"/>
        </w:rPr>
        <w:t xml:space="preserve"> engagées par l’Ordre national des pharmaciens.</w:t>
      </w:r>
    </w:p>
    <w:p w:rsidR="003D592E" w:rsidRPr="000B6D44" w:rsidRDefault="003D592E" w:rsidP="003D592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 xml:space="preserve">3 </w:t>
      </w:r>
      <w:proofErr w:type="spellStart"/>
      <w:r w:rsidRPr="000B6D44">
        <w:rPr>
          <w:rFonts w:ascii="Times New Roman" w:eastAsia="Times New Roman" w:hAnsi="Times New Roman" w:cs="Times New Roman"/>
          <w:b/>
          <w:bCs/>
          <w:sz w:val="24"/>
          <w:szCs w:val="24"/>
          <w:lang w:eastAsia="fr-FR"/>
        </w:rPr>
        <w:t>déconventionnements</w:t>
      </w:r>
      <w:proofErr w:type="spellEnd"/>
      <w:r w:rsidRPr="000B6D44">
        <w:rPr>
          <w:rFonts w:ascii="Times New Roman" w:eastAsia="Times New Roman" w:hAnsi="Times New Roman" w:cs="Times New Roman"/>
          <w:sz w:val="24"/>
          <w:szCs w:val="24"/>
          <w:lang w:eastAsia="fr-FR"/>
        </w:rPr>
        <w:t xml:space="preserve"> ont également été prononcés.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Autrement dit, pour certains confrères, le prix de l’erreur ou de la fraude, c’est :</w:t>
      </w:r>
      <w:r w:rsidRPr="000B6D44">
        <w:rPr>
          <w:rFonts w:ascii="Times New Roman" w:eastAsia="Times New Roman" w:hAnsi="Times New Roman" w:cs="Times New Roman"/>
          <w:sz w:val="24"/>
          <w:szCs w:val="24"/>
          <w:lang w:eastAsia="fr-FR"/>
        </w:rPr>
        <w:br/>
      </w: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w:t>
      </w:r>
      <w:r w:rsidRPr="000B6D44">
        <w:rPr>
          <w:rFonts w:ascii="Times New Roman" w:eastAsia="Times New Roman" w:hAnsi="Times New Roman" w:cs="Times New Roman"/>
          <w:b/>
          <w:bCs/>
          <w:sz w:val="24"/>
          <w:szCs w:val="24"/>
          <w:lang w:eastAsia="fr-FR"/>
        </w:rPr>
        <w:t>des sanctions financières lourdes, un risque judiciaire, voire la perte du conventionnement avec l’Assurance maladie.</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MS Gothic" w:eastAsia="MS Gothic" w:hAnsi="MS Gothic" w:cs="MS Gothic" w:hint="eastAsia"/>
          <w:b/>
          <w:bCs/>
          <w:sz w:val="27"/>
          <w:szCs w:val="27"/>
          <w:lang w:eastAsia="fr-FR"/>
        </w:rPr>
        <w:t>✳</w:t>
      </w:r>
      <w:r w:rsidRPr="000B6D44">
        <w:rPr>
          <w:rFonts w:ascii="Times New Roman" w:eastAsia="Times New Roman" w:hAnsi="Times New Roman" w:cs="Times New Roman"/>
          <w:b/>
          <w:bCs/>
          <w:sz w:val="27"/>
          <w:szCs w:val="27"/>
          <w:lang w:eastAsia="fr-FR"/>
        </w:rPr>
        <w:t>️ Un système qui évolue... lentement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Il y a toutefois </w:t>
      </w:r>
      <w:r w:rsidRPr="000B6D44">
        <w:rPr>
          <w:rFonts w:ascii="Times New Roman" w:eastAsia="Times New Roman" w:hAnsi="Times New Roman" w:cs="Times New Roman"/>
          <w:b/>
          <w:bCs/>
          <w:sz w:val="24"/>
          <w:szCs w:val="24"/>
          <w:lang w:eastAsia="fr-FR"/>
        </w:rPr>
        <w:t>quelques signaux positifs</w:t>
      </w:r>
      <w:r w:rsidRPr="000B6D44">
        <w:rPr>
          <w:rFonts w:ascii="Times New Roman" w:eastAsia="Times New Roman" w:hAnsi="Times New Roman" w:cs="Times New Roman"/>
          <w:sz w:val="24"/>
          <w:szCs w:val="24"/>
          <w:lang w:eastAsia="fr-FR"/>
        </w:rPr>
        <w:t xml:space="preserve"> :</w:t>
      </w:r>
    </w:p>
    <w:p w:rsidR="003D592E" w:rsidRPr="000B6D44" w:rsidRDefault="003D592E" w:rsidP="003D592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En 2024, </w:t>
      </w:r>
      <w:r w:rsidRPr="000B6D44">
        <w:rPr>
          <w:rFonts w:ascii="Times New Roman" w:eastAsia="Times New Roman" w:hAnsi="Times New Roman" w:cs="Times New Roman"/>
          <w:b/>
          <w:bCs/>
          <w:sz w:val="24"/>
          <w:szCs w:val="24"/>
          <w:lang w:eastAsia="fr-FR"/>
        </w:rPr>
        <w:t>seulement 2 % des facturations présentent une anomalie</w:t>
      </w:r>
      <w:r w:rsidRPr="000B6D44">
        <w:rPr>
          <w:rFonts w:ascii="Times New Roman" w:eastAsia="Times New Roman" w:hAnsi="Times New Roman" w:cs="Times New Roman"/>
          <w:sz w:val="24"/>
          <w:szCs w:val="24"/>
          <w:lang w:eastAsia="fr-FR"/>
        </w:rPr>
        <w:t xml:space="preserve">, contre </w:t>
      </w:r>
      <w:r w:rsidRPr="000B6D44">
        <w:rPr>
          <w:rFonts w:ascii="Times New Roman" w:eastAsia="Times New Roman" w:hAnsi="Times New Roman" w:cs="Times New Roman"/>
          <w:b/>
          <w:bCs/>
          <w:sz w:val="24"/>
          <w:szCs w:val="24"/>
          <w:lang w:eastAsia="fr-FR"/>
        </w:rPr>
        <w:t>4 % en 2022</w:t>
      </w:r>
      <w:r w:rsidRPr="000B6D44">
        <w:rPr>
          <w:rFonts w:ascii="Times New Roman" w:eastAsia="Times New Roman" w:hAnsi="Times New Roman" w:cs="Times New Roman"/>
          <w:sz w:val="24"/>
          <w:szCs w:val="24"/>
          <w:lang w:eastAsia="fr-FR"/>
        </w:rPr>
        <w:t>.</w:t>
      </w:r>
      <w:r w:rsidRPr="000B6D44">
        <w:rPr>
          <w:rFonts w:ascii="Times New Roman" w:eastAsia="Times New Roman" w:hAnsi="Times New Roman" w:cs="Times New Roman"/>
          <w:sz w:val="24"/>
          <w:szCs w:val="24"/>
          <w:lang w:eastAsia="fr-FR"/>
        </w:rPr>
        <w:br/>
        <w:t xml:space="preserve">C’est la preuve que </w:t>
      </w:r>
      <w:r w:rsidRPr="000B6D44">
        <w:rPr>
          <w:rFonts w:ascii="Times New Roman" w:eastAsia="Times New Roman" w:hAnsi="Times New Roman" w:cs="Times New Roman"/>
          <w:b/>
          <w:bCs/>
          <w:sz w:val="24"/>
          <w:szCs w:val="24"/>
          <w:lang w:eastAsia="fr-FR"/>
        </w:rPr>
        <w:t>les pharmaciens progressent, s’adaptent, sécurisent leurs pratiques</w:t>
      </w:r>
      <w:r w:rsidRPr="000B6D44">
        <w:rPr>
          <w:rFonts w:ascii="Times New Roman" w:eastAsia="Times New Roman" w:hAnsi="Times New Roman" w:cs="Times New Roman"/>
          <w:sz w:val="24"/>
          <w:szCs w:val="24"/>
          <w:lang w:eastAsia="fr-FR"/>
        </w:rPr>
        <w:t xml:space="preserve"> malgré la complexité croissante.</w:t>
      </w:r>
    </w:p>
    <w:p w:rsidR="003D592E" w:rsidRPr="000B6D44" w:rsidRDefault="003D592E" w:rsidP="003D592E">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La CNAM a enfin annoncé qu’elle allait </w:t>
      </w:r>
      <w:r w:rsidRPr="000B6D44">
        <w:rPr>
          <w:rFonts w:ascii="Times New Roman" w:eastAsia="Times New Roman" w:hAnsi="Times New Roman" w:cs="Times New Roman"/>
          <w:b/>
          <w:bCs/>
          <w:sz w:val="24"/>
          <w:szCs w:val="24"/>
          <w:lang w:eastAsia="fr-FR"/>
        </w:rPr>
        <w:t>réviser la liste des médicaments d’exception</w:t>
      </w:r>
      <w:r w:rsidRPr="000B6D44">
        <w:rPr>
          <w:rFonts w:ascii="Times New Roman" w:eastAsia="Times New Roman" w:hAnsi="Times New Roman" w:cs="Times New Roman"/>
          <w:sz w:val="24"/>
          <w:szCs w:val="24"/>
          <w:lang w:eastAsia="fr-FR"/>
        </w:rPr>
        <w:t>, en lien avec la Direction de la Sécurité sociale.</w:t>
      </w:r>
      <w:r w:rsidRPr="000B6D44">
        <w:rPr>
          <w:rFonts w:ascii="Times New Roman" w:eastAsia="Times New Roman" w:hAnsi="Times New Roman" w:cs="Times New Roman"/>
          <w:sz w:val="24"/>
          <w:szCs w:val="24"/>
          <w:lang w:eastAsia="fr-FR"/>
        </w:rPr>
        <w:br/>
        <w:t>Cela fait des années que les syndicats le réclament, car cette liste est une vraie usine à gaz, source d’erreurs involontaires.</w:t>
      </w:r>
    </w:p>
    <w:p w:rsidR="003D592E" w:rsidRPr="000B6D44"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D44">
        <w:rPr>
          <w:rFonts w:ascii="Cambria" w:eastAsia="Times New Roman" w:hAnsi="Cambria" w:cs="Cambria"/>
          <w:b/>
          <w:bCs/>
          <w:sz w:val="36"/>
          <w:szCs w:val="36"/>
          <w:lang w:eastAsia="fr-FR"/>
        </w:rPr>
        <w:t>⚖️</w:t>
      </w:r>
      <w:r w:rsidRPr="000B6D44">
        <w:rPr>
          <w:rFonts w:ascii="Times New Roman" w:eastAsia="Times New Roman" w:hAnsi="Times New Roman" w:cs="Times New Roman"/>
          <w:b/>
          <w:bCs/>
          <w:sz w:val="36"/>
          <w:szCs w:val="36"/>
          <w:lang w:eastAsia="fr-FR"/>
        </w:rPr>
        <w:t xml:space="preserve"> Partie 2 – Quelles sanctions pour les fraudeurs ?</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Quand la CNAM identifie une fraude avérée, les sanctions sont à la hauteur de la gravité des faits. Et sur ce point, les chiffres sont clairs, presque brutaux :</w:t>
      </w:r>
    </w:p>
    <w:p w:rsidR="003D592E" w:rsidRPr="000B6D44" w:rsidRDefault="003D592E" w:rsidP="003D592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81 pénalités lourdes ont été infligées en 2024</w:t>
      </w:r>
      <w:r w:rsidRPr="000B6D44">
        <w:rPr>
          <w:rFonts w:ascii="Times New Roman" w:eastAsia="Times New Roman" w:hAnsi="Times New Roman" w:cs="Times New Roman"/>
          <w:sz w:val="24"/>
          <w:szCs w:val="24"/>
          <w:lang w:eastAsia="fr-FR"/>
        </w:rPr>
        <w:t xml:space="preserve">, certaines pouvant atteindre </w:t>
      </w:r>
      <w:r w:rsidRPr="000B6D44">
        <w:rPr>
          <w:rFonts w:ascii="Times New Roman" w:eastAsia="Times New Roman" w:hAnsi="Times New Roman" w:cs="Times New Roman"/>
          <w:b/>
          <w:bCs/>
          <w:sz w:val="24"/>
          <w:szCs w:val="24"/>
          <w:lang w:eastAsia="fr-FR"/>
        </w:rPr>
        <w:t>jusqu’à 300 % du montant de l’indu</w:t>
      </w:r>
      <w:r w:rsidRPr="000B6D44">
        <w:rPr>
          <w:rFonts w:ascii="Times New Roman" w:eastAsia="Times New Roman" w:hAnsi="Times New Roman" w:cs="Times New Roman"/>
          <w:sz w:val="24"/>
          <w:szCs w:val="24"/>
          <w:lang w:eastAsia="fr-FR"/>
        </w:rPr>
        <w:t>.</w:t>
      </w:r>
      <w:r w:rsidRPr="000B6D44">
        <w:rPr>
          <w:rFonts w:ascii="Times New Roman" w:eastAsia="Times New Roman" w:hAnsi="Times New Roman" w:cs="Times New Roman"/>
          <w:sz w:val="24"/>
          <w:szCs w:val="24"/>
          <w:lang w:eastAsia="fr-FR"/>
        </w:rPr>
        <w:br/>
      </w:r>
      <w:r w:rsidRPr="000B6D44">
        <w:rPr>
          <w:rFonts w:ascii="Times New Roman" w:eastAsia="Times New Roman" w:hAnsi="Times New Roman" w:cs="Times New Roman"/>
          <w:sz w:val="24"/>
          <w:szCs w:val="24"/>
          <w:lang w:eastAsia="fr-FR"/>
        </w:rPr>
        <w:lastRenderedPageBreak/>
        <w:t>Oui, vous avez bien entendu : pour un euro facturé à tort, le pharmacien peut devoir en rembourser trois.</w:t>
      </w:r>
    </w:p>
    <w:p w:rsidR="003D592E" w:rsidRPr="000B6D44" w:rsidRDefault="003D592E" w:rsidP="003D592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42 plaintes pénales</w:t>
      </w:r>
      <w:r w:rsidRPr="000B6D44">
        <w:rPr>
          <w:rFonts w:ascii="Times New Roman" w:eastAsia="Times New Roman" w:hAnsi="Times New Roman" w:cs="Times New Roman"/>
          <w:sz w:val="24"/>
          <w:szCs w:val="24"/>
          <w:lang w:eastAsia="fr-FR"/>
        </w:rPr>
        <w:t xml:space="preserve"> ont été déposées par l’Assurance maladie à l’encontre de confrères.</w:t>
      </w:r>
      <w:r w:rsidRPr="000B6D44">
        <w:rPr>
          <w:rFonts w:ascii="Times New Roman" w:eastAsia="Times New Roman" w:hAnsi="Times New Roman" w:cs="Times New Roman"/>
          <w:sz w:val="24"/>
          <w:szCs w:val="24"/>
          <w:lang w:eastAsia="fr-FR"/>
        </w:rPr>
        <w:br/>
        <w:t>Cela signifie une judiciarisation du dossier, avec toutes les conséquences que cela implique : avocat, mise en examen, éventuelle inscription au casier judiciaire.</w:t>
      </w:r>
    </w:p>
    <w:p w:rsidR="003D592E" w:rsidRPr="000B6D44" w:rsidRDefault="003D592E" w:rsidP="003D592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w:t>
      </w:r>
      <w:r w:rsidRPr="000B6D44">
        <w:rPr>
          <w:rFonts w:ascii="Times New Roman" w:eastAsia="Times New Roman" w:hAnsi="Times New Roman" w:cs="Times New Roman"/>
          <w:b/>
          <w:bCs/>
          <w:sz w:val="24"/>
          <w:szCs w:val="24"/>
          <w:lang w:eastAsia="fr-FR"/>
        </w:rPr>
        <w:t>Ordre national des pharmaciens</w:t>
      </w:r>
      <w:r w:rsidRPr="000B6D44">
        <w:rPr>
          <w:rFonts w:ascii="Times New Roman" w:eastAsia="Times New Roman" w:hAnsi="Times New Roman" w:cs="Times New Roman"/>
          <w:sz w:val="24"/>
          <w:szCs w:val="24"/>
          <w:lang w:eastAsia="fr-FR"/>
        </w:rPr>
        <w:t xml:space="preserve"> a, de son côté, engagé </w:t>
      </w:r>
      <w:r w:rsidRPr="000B6D44">
        <w:rPr>
          <w:rFonts w:ascii="Times New Roman" w:eastAsia="Times New Roman" w:hAnsi="Times New Roman" w:cs="Times New Roman"/>
          <w:b/>
          <w:bCs/>
          <w:sz w:val="24"/>
          <w:szCs w:val="24"/>
          <w:lang w:eastAsia="fr-FR"/>
        </w:rPr>
        <w:t>25 procédures ordinales</w:t>
      </w:r>
      <w:r w:rsidRPr="000B6D44">
        <w:rPr>
          <w:rFonts w:ascii="Times New Roman" w:eastAsia="Times New Roman" w:hAnsi="Times New Roman" w:cs="Times New Roman"/>
          <w:sz w:val="24"/>
          <w:szCs w:val="24"/>
          <w:lang w:eastAsia="fr-FR"/>
        </w:rPr>
        <w:t>. Celles-ci peuvent aller d’un simple avertissement à une suspension temporaire d’exercice.</w:t>
      </w:r>
    </w:p>
    <w:p w:rsidR="003D592E" w:rsidRPr="000B6D44" w:rsidRDefault="003D592E" w:rsidP="003D592E">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Et enfin, </w:t>
      </w:r>
      <w:r w:rsidRPr="000B6D44">
        <w:rPr>
          <w:rFonts w:ascii="Times New Roman" w:eastAsia="Times New Roman" w:hAnsi="Times New Roman" w:cs="Times New Roman"/>
          <w:b/>
          <w:bCs/>
          <w:sz w:val="24"/>
          <w:szCs w:val="24"/>
          <w:lang w:eastAsia="fr-FR"/>
        </w:rPr>
        <w:t xml:space="preserve">3 </w:t>
      </w:r>
      <w:proofErr w:type="spellStart"/>
      <w:r w:rsidRPr="000B6D44">
        <w:rPr>
          <w:rFonts w:ascii="Times New Roman" w:eastAsia="Times New Roman" w:hAnsi="Times New Roman" w:cs="Times New Roman"/>
          <w:b/>
          <w:bCs/>
          <w:sz w:val="24"/>
          <w:szCs w:val="24"/>
          <w:lang w:eastAsia="fr-FR"/>
        </w:rPr>
        <w:t>déconventionnements</w:t>
      </w:r>
      <w:proofErr w:type="spellEnd"/>
      <w:r w:rsidRPr="000B6D44">
        <w:rPr>
          <w:rFonts w:ascii="Times New Roman" w:eastAsia="Times New Roman" w:hAnsi="Times New Roman" w:cs="Times New Roman"/>
          <w:b/>
          <w:bCs/>
          <w:sz w:val="24"/>
          <w:szCs w:val="24"/>
          <w:lang w:eastAsia="fr-FR"/>
        </w:rPr>
        <w:t xml:space="preserve"> ont été prononcés</w:t>
      </w:r>
      <w:r w:rsidRPr="000B6D44">
        <w:rPr>
          <w:rFonts w:ascii="Times New Roman" w:eastAsia="Times New Roman" w:hAnsi="Times New Roman" w:cs="Times New Roman"/>
          <w:sz w:val="24"/>
          <w:szCs w:val="24"/>
          <w:lang w:eastAsia="fr-FR"/>
        </w:rPr>
        <w:t xml:space="preserve"> : une mesure radicale, qui coupe le lien entre le pharmacien et l’Assurance maladie.</w:t>
      </w:r>
      <w:r w:rsidRPr="000B6D44">
        <w:rPr>
          <w:rFonts w:ascii="Times New Roman" w:eastAsia="Times New Roman" w:hAnsi="Times New Roman" w:cs="Times New Roman"/>
          <w:sz w:val="24"/>
          <w:szCs w:val="24"/>
          <w:lang w:eastAsia="fr-FR"/>
        </w:rPr>
        <w:br/>
        <w:t>Concrètement, cela signifie l’impossibilité de pratiquer en secteur conventionné : plus de tiers payant, plus de facturation à l’Assurance maladie. Une peine quasi létale pour une officine.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Ces sanctions sont donc lourdes, symboliquement comme économiquement. Et dans une profession où l'immense majorité travaille avec rigueur, ces chiffres choquent, parce qu'ils donnent parfois l’illusion que la fraude est massive, généralisée. Ce n’est pas le cas.</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Mais qui sont les vrais fraudeurs ?</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Ce sont le plus souvent </w:t>
      </w:r>
      <w:r w:rsidRPr="000B6D44">
        <w:rPr>
          <w:rFonts w:ascii="Times New Roman" w:eastAsia="Times New Roman" w:hAnsi="Times New Roman" w:cs="Times New Roman"/>
          <w:b/>
          <w:bCs/>
          <w:sz w:val="24"/>
          <w:szCs w:val="24"/>
          <w:lang w:eastAsia="fr-FR"/>
        </w:rPr>
        <w:t>des profils isolés</w:t>
      </w:r>
      <w:r w:rsidRPr="000B6D44">
        <w:rPr>
          <w:rFonts w:ascii="Times New Roman" w:eastAsia="Times New Roman" w:hAnsi="Times New Roman" w:cs="Times New Roman"/>
          <w:sz w:val="24"/>
          <w:szCs w:val="24"/>
          <w:lang w:eastAsia="fr-FR"/>
        </w:rPr>
        <w:t>, parfois des récidivistes, ou des professionnels ayant délibérément mis en place des systèmes frauduleux.</w:t>
      </w:r>
      <w:r w:rsidRPr="000B6D44">
        <w:rPr>
          <w:rFonts w:ascii="Times New Roman" w:eastAsia="Times New Roman" w:hAnsi="Times New Roman" w:cs="Times New Roman"/>
          <w:sz w:val="24"/>
          <w:szCs w:val="24"/>
          <w:lang w:eastAsia="fr-FR"/>
        </w:rPr>
        <w:br/>
        <w:t xml:space="preserve">Mais dans les faits, </w:t>
      </w:r>
      <w:r w:rsidRPr="000B6D44">
        <w:rPr>
          <w:rFonts w:ascii="Times New Roman" w:eastAsia="Times New Roman" w:hAnsi="Times New Roman" w:cs="Times New Roman"/>
          <w:b/>
          <w:bCs/>
          <w:sz w:val="24"/>
          <w:szCs w:val="24"/>
          <w:lang w:eastAsia="fr-FR"/>
        </w:rPr>
        <w:t>ce ne sont pas eux qui sont les plus nombreux à recevoir des courriers de redressement</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Ce sont souvent des titulaires qui, par surcharge, par mauvaise information, ou par excès de confiance dans leur logiciel, commettent des erreurs administratives – mais qui ne relèvent en rien de la fraude.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Et c’est précisément ce que dénoncent les syndicats :</w:t>
      </w:r>
      <w:r w:rsidRPr="000B6D44">
        <w:rPr>
          <w:rFonts w:ascii="Times New Roman" w:eastAsia="Times New Roman" w:hAnsi="Times New Roman" w:cs="Times New Roman"/>
          <w:sz w:val="24"/>
          <w:szCs w:val="24"/>
          <w:lang w:eastAsia="fr-FR"/>
        </w:rPr>
        <w:br/>
        <w:t xml:space="preserve">🧱 un système trop rigide, </w:t>
      </w:r>
      <w:r w:rsidRPr="000B6D44">
        <w:rPr>
          <w:rFonts w:ascii="Times New Roman" w:eastAsia="Times New Roman" w:hAnsi="Times New Roman" w:cs="Times New Roman"/>
          <w:b/>
          <w:bCs/>
          <w:sz w:val="24"/>
          <w:szCs w:val="24"/>
          <w:lang w:eastAsia="fr-FR"/>
        </w:rPr>
        <w:t>qui applique les mêmes procédures à une erreur de code qu’à une falsification d’ordonnance</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Parfois, c’est le logiciel qui propose par défaut un code erroné. Parfois, c’est une règle de facturation qui a changé discrètement. Parfois, c’est le prescripteur lui-même qui pousse à une interprétation limite… mais c’est le pharmacien qui trinque.</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Une pression administrative devenue étouffante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Aujourd’hui, le message que perçoit une partie de la profession est celui-ci : </w:t>
      </w:r>
      <w:r w:rsidRPr="000B6D44">
        <w:rPr>
          <w:rFonts w:ascii="Times New Roman" w:eastAsia="Times New Roman" w:hAnsi="Times New Roman" w:cs="Times New Roman"/>
          <w:b/>
          <w:bCs/>
          <w:sz w:val="24"/>
          <w:szCs w:val="24"/>
          <w:lang w:eastAsia="fr-FR"/>
        </w:rPr>
        <w:t>“Tu n’as pas le droit à l’erreur”</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Or, dans un contexte d’exigence croissante, de missions élargies, de manque de temps, de complexité des textes, ce degré de tolérance zéro devient difficilement tenable.</w:t>
      </w:r>
      <w:r w:rsidRPr="000B6D44">
        <w:rPr>
          <w:rFonts w:ascii="Times New Roman" w:eastAsia="Times New Roman" w:hAnsi="Times New Roman" w:cs="Times New Roman"/>
          <w:sz w:val="24"/>
          <w:szCs w:val="24"/>
          <w:lang w:eastAsia="fr-FR"/>
        </w:rPr>
        <w:br/>
      </w: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w:t>
      </w:r>
      <w:r w:rsidRPr="000B6D44">
        <w:rPr>
          <w:rFonts w:ascii="Times New Roman" w:eastAsia="Times New Roman" w:hAnsi="Times New Roman" w:cs="Times New Roman"/>
          <w:b/>
          <w:bCs/>
          <w:sz w:val="24"/>
          <w:szCs w:val="24"/>
          <w:lang w:eastAsia="fr-FR"/>
        </w:rPr>
        <w:t>On ne peut pas demander aux pharmaciens d’être à la fois soignants, commerçants, gestionnaires, auditeurs, juristes… sans jamais se tromper.</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lastRenderedPageBreak/>
        <w:t>Il ne s’agit pas ici de minimiser les vrais cas de fraude – ils doivent être poursuivis. Mais de réclamer un peu plus d’équité, de discernement, et d’humanité dans les contrôles.</w:t>
      </w:r>
    </w:p>
    <w:p w:rsidR="003D592E" w:rsidRPr="000B6D44"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D44">
        <w:rPr>
          <w:rFonts w:ascii="Segoe UI Symbol" w:eastAsia="Times New Roman" w:hAnsi="Segoe UI Symbol" w:cs="Segoe UI Symbol"/>
          <w:b/>
          <w:bCs/>
          <w:sz w:val="36"/>
          <w:szCs w:val="36"/>
          <w:lang w:eastAsia="fr-FR"/>
        </w:rPr>
        <w:t>🌱</w:t>
      </w:r>
      <w:r w:rsidRPr="000B6D44">
        <w:rPr>
          <w:rFonts w:ascii="Times New Roman" w:eastAsia="Times New Roman" w:hAnsi="Times New Roman" w:cs="Times New Roman"/>
          <w:b/>
          <w:bCs/>
          <w:sz w:val="36"/>
          <w:szCs w:val="36"/>
          <w:lang w:eastAsia="fr-FR"/>
        </w:rPr>
        <w:t xml:space="preserve"> Partie 3 – Des signes d’amélioration</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Heureusement, tout n’est pas sombre dans ce tableau. On sent </w:t>
      </w:r>
      <w:r w:rsidRPr="000B6D44">
        <w:rPr>
          <w:rFonts w:ascii="Times New Roman" w:eastAsia="Times New Roman" w:hAnsi="Times New Roman" w:cs="Times New Roman"/>
          <w:b/>
          <w:bCs/>
          <w:sz w:val="24"/>
          <w:szCs w:val="24"/>
          <w:lang w:eastAsia="fr-FR"/>
        </w:rPr>
        <w:t>qu’une prise de conscience commence à émerger</w:t>
      </w:r>
      <w:r w:rsidRPr="000B6D44">
        <w:rPr>
          <w:rFonts w:ascii="Times New Roman" w:eastAsia="Times New Roman" w:hAnsi="Times New Roman" w:cs="Times New Roman"/>
          <w:sz w:val="24"/>
          <w:szCs w:val="24"/>
          <w:lang w:eastAsia="fr-FR"/>
        </w:rPr>
        <w:t xml:space="preserve"> – tant du côté de la profession que du côté de l’Assurance maladie.</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Des anomalies en baisse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Premier point encourageant : </w:t>
      </w:r>
      <w:r w:rsidRPr="000B6D44">
        <w:rPr>
          <w:rFonts w:ascii="Times New Roman" w:eastAsia="Times New Roman" w:hAnsi="Times New Roman" w:cs="Times New Roman"/>
          <w:b/>
          <w:bCs/>
          <w:sz w:val="24"/>
          <w:szCs w:val="24"/>
          <w:lang w:eastAsia="fr-FR"/>
        </w:rPr>
        <w:t>la qualité globale des facturations s’améliore</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En </w:t>
      </w:r>
      <w:r w:rsidRPr="000B6D44">
        <w:rPr>
          <w:rFonts w:ascii="Times New Roman" w:eastAsia="Times New Roman" w:hAnsi="Times New Roman" w:cs="Times New Roman"/>
          <w:b/>
          <w:bCs/>
          <w:sz w:val="24"/>
          <w:szCs w:val="24"/>
          <w:lang w:eastAsia="fr-FR"/>
        </w:rPr>
        <w:t>2022</w:t>
      </w:r>
      <w:r w:rsidRPr="000B6D44">
        <w:rPr>
          <w:rFonts w:ascii="Times New Roman" w:eastAsia="Times New Roman" w:hAnsi="Times New Roman" w:cs="Times New Roman"/>
          <w:sz w:val="24"/>
          <w:szCs w:val="24"/>
          <w:lang w:eastAsia="fr-FR"/>
        </w:rPr>
        <w:t>, 4 % des facturations présentaient des anomalies.</w:t>
      </w:r>
    </w:p>
    <w:p w:rsidR="003D592E" w:rsidRPr="000B6D44" w:rsidRDefault="003D592E" w:rsidP="003D592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En </w:t>
      </w:r>
      <w:r w:rsidRPr="000B6D44">
        <w:rPr>
          <w:rFonts w:ascii="Times New Roman" w:eastAsia="Times New Roman" w:hAnsi="Times New Roman" w:cs="Times New Roman"/>
          <w:b/>
          <w:bCs/>
          <w:sz w:val="24"/>
          <w:szCs w:val="24"/>
          <w:lang w:eastAsia="fr-FR"/>
        </w:rPr>
        <w:t>2024</w:t>
      </w:r>
      <w:r w:rsidRPr="000B6D44">
        <w:rPr>
          <w:rFonts w:ascii="Times New Roman" w:eastAsia="Times New Roman" w:hAnsi="Times New Roman" w:cs="Times New Roman"/>
          <w:sz w:val="24"/>
          <w:szCs w:val="24"/>
          <w:lang w:eastAsia="fr-FR"/>
        </w:rPr>
        <w:t xml:space="preserve">, ce chiffre est tombé à </w:t>
      </w:r>
      <w:r w:rsidRPr="000B6D44">
        <w:rPr>
          <w:rFonts w:ascii="Times New Roman" w:eastAsia="Times New Roman" w:hAnsi="Times New Roman" w:cs="Times New Roman"/>
          <w:b/>
          <w:bCs/>
          <w:sz w:val="24"/>
          <w:szCs w:val="24"/>
          <w:lang w:eastAsia="fr-FR"/>
        </w:rPr>
        <w:t>2 %</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Cela signifie que les pharmaciens sont </w:t>
      </w:r>
      <w:r w:rsidRPr="000B6D44">
        <w:rPr>
          <w:rFonts w:ascii="Times New Roman" w:eastAsia="Times New Roman" w:hAnsi="Times New Roman" w:cs="Times New Roman"/>
          <w:b/>
          <w:bCs/>
          <w:sz w:val="24"/>
          <w:szCs w:val="24"/>
          <w:lang w:eastAsia="fr-FR"/>
        </w:rPr>
        <w:t>de plus en plus vigilants</w:t>
      </w:r>
      <w:r w:rsidRPr="000B6D44">
        <w:rPr>
          <w:rFonts w:ascii="Times New Roman" w:eastAsia="Times New Roman" w:hAnsi="Times New Roman" w:cs="Times New Roman"/>
          <w:sz w:val="24"/>
          <w:szCs w:val="24"/>
          <w:lang w:eastAsia="fr-FR"/>
        </w:rPr>
        <w:t>, que les outils sont mieux maîtrisés, et que les équipes en officine s’adaptent malgré des contraintes toujours plus fortes.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C’est le fruit de beaucoup d’efforts, de formations, de contrôles internes. Et cela mérite d’être reconnu.</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Un dialogue enfin rouvert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Autre point positif : après des années de tensions, </w:t>
      </w:r>
      <w:r w:rsidRPr="000B6D44">
        <w:rPr>
          <w:rFonts w:ascii="Times New Roman" w:eastAsia="Times New Roman" w:hAnsi="Times New Roman" w:cs="Times New Roman"/>
          <w:b/>
          <w:bCs/>
          <w:sz w:val="24"/>
          <w:szCs w:val="24"/>
          <w:lang w:eastAsia="fr-FR"/>
        </w:rPr>
        <w:t>le dialogue entre la CNAM et les syndicats a enfin repris sur des bases plus constructives</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La </w:t>
      </w:r>
      <w:r w:rsidRPr="000B6D44">
        <w:rPr>
          <w:rFonts w:ascii="Times New Roman" w:eastAsia="Times New Roman" w:hAnsi="Times New Roman" w:cs="Times New Roman"/>
          <w:b/>
          <w:bCs/>
          <w:sz w:val="24"/>
          <w:szCs w:val="24"/>
          <w:lang w:eastAsia="fr-FR"/>
        </w:rPr>
        <w:t>FSPF</w:t>
      </w:r>
      <w:r w:rsidRPr="000B6D44">
        <w:rPr>
          <w:rFonts w:ascii="Times New Roman" w:eastAsia="Times New Roman" w:hAnsi="Times New Roman" w:cs="Times New Roman"/>
          <w:sz w:val="24"/>
          <w:szCs w:val="24"/>
          <w:lang w:eastAsia="fr-FR"/>
        </w:rPr>
        <w:t xml:space="preserve"> a mis sur la table plusieurs </w:t>
      </w:r>
      <w:r w:rsidRPr="000B6D44">
        <w:rPr>
          <w:rFonts w:ascii="Times New Roman" w:eastAsia="Times New Roman" w:hAnsi="Times New Roman" w:cs="Times New Roman"/>
          <w:b/>
          <w:bCs/>
          <w:sz w:val="24"/>
          <w:szCs w:val="24"/>
          <w:lang w:eastAsia="fr-FR"/>
        </w:rPr>
        <w:t>propositions concrètes et pragmatiques</w:t>
      </w:r>
      <w:r w:rsidRPr="000B6D44">
        <w:rPr>
          <w:rFonts w:ascii="Times New Roman" w:eastAsia="Times New Roman" w:hAnsi="Times New Roman" w:cs="Times New Roman"/>
          <w:sz w:val="24"/>
          <w:szCs w:val="24"/>
          <w:lang w:eastAsia="fr-FR"/>
        </w:rPr>
        <w:t>, dont voici les principales :</w:t>
      </w:r>
    </w:p>
    <w:p w:rsidR="003D592E" w:rsidRPr="000B6D44" w:rsidRDefault="003D592E" w:rsidP="003D592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Une analyse humaine préalable avant tout envoi d’indu</w:t>
      </w:r>
      <w:r w:rsidRPr="000B6D44">
        <w:rPr>
          <w:rFonts w:ascii="Times New Roman" w:eastAsia="Times New Roman" w:hAnsi="Times New Roman" w:cs="Times New Roman"/>
          <w:sz w:val="24"/>
          <w:szCs w:val="24"/>
          <w:lang w:eastAsia="fr-FR"/>
        </w:rPr>
        <w:br/>
        <w:t>Plutôt que de laisser un algorithme déclencher des courriers de redressement à la chaîne, il s’agirait d’instaurer une vérification humaine, avec prise en compte du contexte et du profil du pharmacien.</w:t>
      </w:r>
    </w:p>
    <w:p w:rsidR="003D592E" w:rsidRPr="000B6D44" w:rsidRDefault="003D592E" w:rsidP="003D592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La reconnaissance des responsabilités partagées</w:t>
      </w:r>
      <w:r w:rsidRPr="000B6D44">
        <w:rPr>
          <w:rFonts w:ascii="Times New Roman" w:eastAsia="Times New Roman" w:hAnsi="Times New Roman" w:cs="Times New Roman"/>
          <w:sz w:val="24"/>
          <w:szCs w:val="24"/>
          <w:lang w:eastAsia="fr-FR"/>
        </w:rPr>
        <w:br/>
        <w:t xml:space="preserve">Parce que dans bien des cas, </w:t>
      </w:r>
      <w:r w:rsidRPr="000B6D44">
        <w:rPr>
          <w:rFonts w:ascii="Times New Roman" w:eastAsia="Times New Roman" w:hAnsi="Times New Roman" w:cs="Times New Roman"/>
          <w:b/>
          <w:bCs/>
          <w:sz w:val="24"/>
          <w:szCs w:val="24"/>
          <w:lang w:eastAsia="fr-FR"/>
        </w:rPr>
        <w:t>le pharmacien n’est pas seul responsable</w:t>
      </w:r>
      <w:r w:rsidRPr="000B6D44">
        <w:rPr>
          <w:rFonts w:ascii="Times New Roman" w:eastAsia="Times New Roman" w:hAnsi="Times New Roman" w:cs="Times New Roman"/>
          <w:sz w:val="24"/>
          <w:szCs w:val="24"/>
          <w:lang w:eastAsia="fr-FR"/>
        </w:rPr>
        <w:t xml:space="preserve"> : prescripteurs flous ou pressants, patients qui réclament à tort, consignes mal transmises…</w:t>
      </w:r>
    </w:p>
    <w:p w:rsidR="003D592E" w:rsidRPr="000B6D44" w:rsidRDefault="003D592E" w:rsidP="003D592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Une révision de la liste des médicaments d’exception</w:t>
      </w:r>
      <w:r w:rsidRPr="000B6D44">
        <w:rPr>
          <w:rFonts w:ascii="Times New Roman" w:eastAsia="Times New Roman" w:hAnsi="Times New Roman" w:cs="Times New Roman"/>
          <w:sz w:val="24"/>
          <w:szCs w:val="24"/>
          <w:lang w:eastAsia="fr-FR"/>
        </w:rPr>
        <w:br/>
        <w:t xml:space="preserve">Cette liste, devenue un cauchemar administratif, est à l’origine de </w:t>
      </w:r>
      <w:r w:rsidRPr="000B6D44">
        <w:rPr>
          <w:rFonts w:ascii="Times New Roman" w:eastAsia="Times New Roman" w:hAnsi="Times New Roman" w:cs="Times New Roman"/>
          <w:b/>
          <w:bCs/>
          <w:sz w:val="24"/>
          <w:szCs w:val="24"/>
          <w:lang w:eastAsia="fr-FR"/>
        </w:rPr>
        <w:t>très nombreux indus injustes</w:t>
      </w:r>
      <w:r w:rsidRPr="000B6D44">
        <w:rPr>
          <w:rFonts w:ascii="Times New Roman" w:eastAsia="Times New Roman" w:hAnsi="Times New Roman" w:cs="Times New Roman"/>
          <w:sz w:val="24"/>
          <w:szCs w:val="24"/>
          <w:lang w:eastAsia="fr-FR"/>
        </w:rPr>
        <w:t>. Une simplification est indispensable.</w:t>
      </w:r>
    </w:p>
    <w:p w:rsidR="003D592E" w:rsidRPr="000B6D44" w:rsidRDefault="003D592E" w:rsidP="003D592E">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Un principe fort : limiter les indus à la marge réalisée, et non au montant total facturé</w:t>
      </w:r>
      <w:r w:rsidRPr="000B6D44">
        <w:rPr>
          <w:rFonts w:ascii="Times New Roman" w:eastAsia="Times New Roman" w:hAnsi="Times New Roman" w:cs="Times New Roman"/>
          <w:sz w:val="24"/>
          <w:szCs w:val="24"/>
          <w:lang w:eastAsia="fr-FR"/>
        </w:rPr>
        <w:br/>
        <w:t>Cela permettrait de proportionner la sanction à la réalité économique, en évitant des remboursements démesurés pour des erreurs minimes.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w:t>
      </w:r>
      <w:r w:rsidRPr="000B6D44">
        <w:rPr>
          <w:rFonts w:ascii="Times New Roman" w:eastAsia="Times New Roman" w:hAnsi="Times New Roman" w:cs="Times New Roman"/>
          <w:b/>
          <w:bCs/>
          <w:sz w:val="24"/>
          <w:szCs w:val="24"/>
          <w:lang w:eastAsia="fr-FR"/>
        </w:rPr>
        <w:t>USPO</w:t>
      </w:r>
      <w:r w:rsidRPr="000B6D44">
        <w:rPr>
          <w:rFonts w:ascii="Times New Roman" w:eastAsia="Times New Roman" w:hAnsi="Times New Roman" w:cs="Times New Roman"/>
          <w:sz w:val="24"/>
          <w:szCs w:val="24"/>
          <w:lang w:eastAsia="fr-FR"/>
        </w:rPr>
        <w:t xml:space="preserve"> appuie également ces revendications, en insistant sur la nécessité de restaurer </w:t>
      </w:r>
      <w:r w:rsidRPr="000B6D44">
        <w:rPr>
          <w:rFonts w:ascii="Times New Roman" w:eastAsia="Times New Roman" w:hAnsi="Times New Roman" w:cs="Times New Roman"/>
          <w:b/>
          <w:bCs/>
          <w:sz w:val="24"/>
          <w:szCs w:val="24"/>
          <w:lang w:eastAsia="fr-FR"/>
        </w:rPr>
        <w:t>une relation de confiance entre la profession et l’Assurance maladie</w:t>
      </w:r>
      <w:r w:rsidRPr="000B6D44">
        <w:rPr>
          <w:rFonts w:ascii="Times New Roman" w:eastAsia="Times New Roman" w:hAnsi="Times New Roman" w:cs="Times New Roman"/>
          <w:sz w:val="24"/>
          <w:szCs w:val="24"/>
          <w:lang w:eastAsia="fr-FR"/>
        </w:rPr>
        <w:t>.</w:t>
      </w:r>
      <w:r w:rsidRPr="000B6D44">
        <w:rPr>
          <w:rFonts w:ascii="Times New Roman" w:eastAsia="Times New Roman" w:hAnsi="Times New Roman" w:cs="Times New Roman"/>
          <w:sz w:val="24"/>
          <w:szCs w:val="24"/>
          <w:lang w:eastAsia="fr-FR"/>
        </w:rPr>
        <w:br/>
        <w:t xml:space="preserve">L’idée n’est pas d’exonérer les fautes, mais de </w:t>
      </w:r>
      <w:r w:rsidRPr="000B6D44">
        <w:rPr>
          <w:rFonts w:ascii="Times New Roman" w:eastAsia="Times New Roman" w:hAnsi="Times New Roman" w:cs="Times New Roman"/>
          <w:b/>
          <w:bCs/>
          <w:sz w:val="24"/>
          <w:szCs w:val="24"/>
          <w:lang w:eastAsia="fr-FR"/>
        </w:rPr>
        <w:t>revenir à une logique d’accompagnement plutôt que de répression</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lastRenderedPageBreak/>
        <w:t>Le système actuel est perfectible, et les signaux envoyés aux officinaux sont parfois contradictoires.</w:t>
      </w:r>
      <w:r w:rsidRPr="000B6D44">
        <w:rPr>
          <w:rFonts w:ascii="Times New Roman" w:eastAsia="Times New Roman" w:hAnsi="Times New Roman" w:cs="Times New Roman"/>
          <w:sz w:val="24"/>
          <w:szCs w:val="24"/>
          <w:lang w:eastAsia="fr-FR"/>
        </w:rPr>
        <w:br/>
        <w:t xml:space="preserve">Mais les chiffres d’amélioration, les efforts des syndicats, et l’ouverture – encore timide – de la CNAM, </w:t>
      </w:r>
      <w:r w:rsidRPr="000B6D44">
        <w:rPr>
          <w:rFonts w:ascii="Times New Roman" w:eastAsia="Times New Roman" w:hAnsi="Times New Roman" w:cs="Times New Roman"/>
          <w:b/>
          <w:bCs/>
          <w:sz w:val="24"/>
          <w:szCs w:val="24"/>
          <w:lang w:eastAsia="fr-FR"/>
        </w:rPr>
        <w:t>laissent entrevoir une voie de sortie.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Une voie dans laquelle </w:t>
      </w:r>
      <w:r w:rsidRPr="000B6D44">
        <w:rPr>
          <w:rFonts w:ascii="Times New Roman" w:eastAsia="Times New Roman" w:hAnsi="Times New Roman" w:cs="Times New Roman"/>
          <w:b/>
          <w:bCs/>
          <w:sz w:val="24"/>
          <w:szCs w:val="24"/>
          <w:lang w:eastAsia="fr-FR"/>
        </w:rPr>
        <w:t>le contrôle ne serait plus une épée de Damoclès, mais un levier de progrès partagé</w:t>
      </w:r>
      <w:r>
        <w:rPr>
          <w:rFonts w:ascii="Times New Roman" w:eastAsia="Times New Roman" w:hAnsi="Times New Roman" w:cs="Times New Roman"/>
          <w:b/>
          <w:bCs/>
          <w:sz w:val="24"/>
          <w:szCs w:val="24"/>
          <w:lang w:eastAsia="fr-FR"/>
        </w:rPr>
        <w:t>.</w:t>
      </w:r>
    </w:p>
    <w:p w:rsidR="003D592E" w:rsidRPr="000B6D44"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D44">
        <w:rPr>
          <w:rFonts w:ascii="Cambria" w:eastAsia="Times New Roman" w:hAnsi="Cambria" w:cs="Cambria"/>
          <w:b/>
          <w:bCs/>
          <w:sz w:val="36"/>
          <w:szCs w:val="36"/>
          <w:lang w:eastAsia="fr-FR"/>
        </w:rPr>
        <w:t>🧠</w:t>
      </w:r>
      <w:r w:rsidRPr="000B6D44">
        <w:rPr>
          <w:rFonts w:ascii="Times New Roman" w:eastAsia="Times New Roman" w:hAnsi="Times New Roman" w:cs="Times New Roman"/>
          <w:b/>
          <w:bCs/>
          <w:sz w:val="36"/>
          <w:szCs w:val="36"/>
          <w:lang w:eastAsia="fr-FR"/>
        </w:rPr>
        <w:t xml:space="preserve"> Partie 4 – L’enjeu psychologique des indus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On parle souvent des indus en termes comptables, juridiques, statistiques.</w:t>
      </w:r>
      <w:r w:rsidRPr="000B6D44">
        <w:rPr>
          <w:rFonts w:ascii="Times New Roman" w:eastAsia="Times New Roman" w:hAnsi="Times New Roman" w:cs="Times New Roman"/>
          <w:sz w:val="24"/>
          <w:szCs w:val="24"/>
          <w:lang w:eastAsia="fr-FR"/>
        </w:rPr>
        <w:br/>
        <w:t xml:space="preserve">Mais </w:t>
      </w:r>
      <w:r w:rsidRPr="000B6D44">
        <w:rPr>
          <w:rFonts w:ascii="Times New Roman" w:eastAsia="Times New Roman" w:hAnsi="Times New Roman" w:cs="Times New Roman"/>
          <w:b/>
          <w:bCs/>
          <w:sz w:val="24"/>
          <w:szCs w:val="24"/>
          <w:lang w:eastAsia="fr-FR"/>
        </w:rPr>
        <w:t>derrière chaque indu, il y a un pharmacien. Un titulaire, une équipe, une officine.</w:t>
      </w:r>
      <w:r w:rsidRPr="000B6D44">
        <w:rPr>
          <w:rFonts w:ascii="Times New Roman" w:eastAsia="Times New Roman" w:hAnsi="Times New Roman" w:cs="Times New Roman"/>
          <w:sz w:val="24"/>
          <w:szCs w:val="24"/>
          <w:lang w:eastAsia="fr-FR"/>
        </w:rPr>
        <w:t xml:space="preserve"> Et ce que l’on oublie trop souvent, c’est </w:t>
      </w:r>
      <w:r w:rsidRPr="000B6D44">
        <w:rPr>
          <w:rFonts w:ascii="Times New Roman" w:eastAsia="Times New Roman" w:hAnsi="Times New Roman" w:cs="Times New Roman"/>
          <w:b/>
          <w:bCs/>
          <w:sz w:val="24"/>
          <w:szCs w:val="24"/>
          <w:lang w:eastAsia="fr-FR"/>
        </w:rPr>
        <w:t>l’impact psychologique de ces contrôles à répétition</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Un courrier, une claque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Recevoir un courrier d’indu, c’est rarement anodin.</w:t>
      </w:r>
      <w:r w:rsidRPr="000B6D44">
        <w:rPr>
          <w:rFonts w:ascii="Times New Roman" w:eastAsia="Times New Roman" w:hAnsi="Times New Roman" w:cs="Times New Roman"/>
          <w:sz w:val="24"/>
          <w:szCs w:val="24"/>
          <w:lang w:eastAsia="fr-FR"/>
        </w:rPr>
        <w:br/>
        <w:t xml:space="preserve">Pour beaucoup, c’est un </w:t>
      </w:r>
      <w:r w:rsidRPr="000B6D44">
        <w:rPr>
          <w:rFonts w:ascii="Times New Roman" w:eastAsia="Times New Roman" w:hAnsi="Times New Roman" w:cs="Times New Roman"/>
          <w:b/>
          <w:bCs/>
          <w:sz w:val="24"/>
          <w:szCs w:val="24"/>
          <w:lang w:eastAsia="fr-FR"/>
        </w:rPr>
        <w:t>choc</w:t>
      </w:r>
      <w:r w:rsidRPr="000B6D44">
        <w:rPr>
          <w:rFonts w:ascii="Times New Roman" w:eastAsia="Times New Roman" w:hAnsi="Times New Roman" w:cs="Times New Roman"/>
          <w:sz w:val="24"/>
          <w:szCs w:val="24"/>
          <w:lang w:eastAsia="fr-FR"/>
        </w:rPr>
        <w:t xml:space="preserve"> : incompréhension, remise en question, sentiment d’injustice.</w:t>
      </w:r>
      <w:r w:rsidRPr="000B6D44">
        <w:rPr>
          <w:rFonts w:ascii="Times New Roman" w:eastAsia="Times New Roman" w:hAnsi="Times New Roman" w:cs="Times New Roman"/>
          <w:sz w:val="24"/>
          <w:szCs w:val="24"/>
          <w:lang w:eastAsia="fr-FR"/>
        </w:rPr>
        <w:br/>
        <w:t>Ceux qui n’ont jamais eu affaire à l’Assurance maladie ne peuvent pas imaginer ce que cela implique :</w:t>
      </w:r>
    </w:p>
    <w:p w:rsidR="003D592E" w:rsidRPr="000B6D44" w:rsidRDefault="003D592E" w:rsidP="003D592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Lire un courrier abscons, truffé de références réglementaires.</w:t>
      </w:r>
    </w:p>
    <w:p w:rsidR="003D592E" w:rsidRPr="000B6D44" w:rsidRDefault="003D592E" w:rsidP="003D592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Devoir reconstituer, parfois deux ans après, une délivrance faite en urgence.</w:t>
      </w:r>
    </w:p>
    <w:p w:rsidR="003D592E" w:rsidRPr="000B6D44" w:rsidRDefault="003D592E" w:rsidP="003D592E">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Passer des heures à chercher l’origine d’une soi-disant erreur… qui parfois n’en est pas une.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Résultat : </w:t>
      </w:r>
      <w:r w:rsidRPr="000B6D44">
        <w:rPr>
          <w:rFonts w:ascii="Times New Roman" w:eastAsia="Times New Roman" w:hAnsi="Times New Roman" w:cs="Times New Roman"/>
          <w:b/>
          <w:bCs/>
          <w:sz w:val="24"/>
          <w:szCs w:val="24"/>
          <w:lang w:eastAsia="fr-FR"/>
        </w:rPr>
        <w:t>stress, anxiété, culpabilité</w:t>
      </w:r>
      <w:r w:rsidRPr="000B6D44">
        <w:rPr>
          <w:rFonts w:ascii="Times New Roman" w:eastAsia="Times New Roman" w:hAnsi="Times New Roman" w:cs="Times New Roman"/>
          <w:sz w:val="24"/>
          <w:szCs w:val="24"/>
          <w:lang w:eastAsia="fr-FR"/>
        </w:rPr>
        <w:t xml:space="preserve">, et parfois même </w:t>
      </w:r>
      <w:r w:rsidRPr="000B6D44">
        <w:rPr>
          <w:rFonts w:ascii="Times New Roman" w:eastAsia="Times New Roman" w:hAnsi="Times New Roman" w:cs="Times New Roman"/>
          <w:b/>
          <w:bCs/>
          <w:sz w:val="24"/>
          <w:szCs w:val="24"/>
          <w:lang w:eastAsia="fr-FR"/>
        </w:rPr>
        <w:t xml:space="preserve">détresse morale ou </w:t>
      </w:r>
      <w:proofErr w:type="spellStart"/>
      <w:r w:rsidRPr="000B6D44">
        <w:rPr>
          <w:rFonts w:ascii="Times New Roman" w:eastAsia="Times New Roman" w:hAnsi="Times New Roman" w:cs="Times New Roman"/>
          <w:b/>
          <w:bCs/>
          <w:sz w:val="24"/>
          <w:szCs w:val="24"/>
          <w:lang w:eastAsia="fr-FR"/>
        </w:rPr>
        <w:t>burn-out</w:t>
      </w:r>
      <w:proofErr w:type="spellEnd"/>
      <w:r w:rsidRPr="000B6D44">
        <w:rPr>
          <w:rFonts w:ascii="Times New Roman" w:eastAsia="Times New Roman" w:hAnsi="Times New Roman" w:cs="Times New Roman"/>
          <w:b/>
          <w:bCs/>
          <w:sz w:val="24"/>
          <w:szCs w:val="24"/>
          <w:lang w:eastAsia="fr-FR"/>
        </w:rPr>
        <w:t>.</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Times New Roman" w:eastAsia="Times New Roman" w:hAnsi="Times New Roman" w:cs="Times New Roman"/>
          <w:b/>
          <w:bCs/>
          <w:sz w:val="27"/>
          <w:szCs w:val="27"/>
          <w:lang w:eastAsia="fr-FR"/>
        </w:rPr>
        <w:t>🧠 Les conséquences concrètes sur le métier</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Ce climat d’incertitude a des </w:t>
      </w:r>
      <w:r w:rsidRPr="000B6D44">
        <w:rPr>
          <w:rFonts w:ascii="Times New Roman" w:eastAsia="Times New Roman" w:hAnsi="Times New Roman" w:cs="Times New Roman"/>
          <w:b/>
          <w:bCs/>
          <w:sz w:val="24"/>
          <w:szCs w:val="24"/>
          <w:lang w:eastAsia="fr-FR"/>
        </w:rPr>
        <w:t>effets en cascade sur le comportement des pharmaciens</w:t>
      </w:r>
      <w:r w:rsidRPr="000B6D44">
        <w:rPr>
          <w:rFonts w:ascii="Times New Roman" w:eastAsia="Times New Roman" w:hAnsi="Times New Roman" w:cs="Times New Roman"/>
          <w:sz w:val="24"/>
          <w:szCs w:val="24"/>
          <w:lang w:eastAsia="fr-FR"/>
        </w:rPr>
        <w:t xml:space="preserve"> :</w:t>
      </w:r>
    </w:p>
    <w:p w:rsidR="003D592E" w:rsidRPr="000B6D44" w:rsidRDefault="003D592E" w:rsidP="003D592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Des traitements retardés ou refusés</w:t>
      </w:r>
      <w:r w:rsidRPr="000B6D44">
        <w:rPr>
          <w:rFonts w:ascii="Times New Roman" w:eastAsia="Times New Roman" w:hAnsi="Times New Roman" w:cs="Times New Roman"/>
          <w:sz w:val="24"/>
          <w:szCs w:val="24"/>
          <w:lang w:eastAsia="fr-FR"/>
        </w:rPr>
        <w:t xml:space="preserve"> : certains titulaires avouent </w:t>
      </w:r>
      <w:r w:rsidRPr="000B6D44">
        <w:rPr>
          <w:rFonts w:ascii="Times New Roman" w:eastAsia="Times New Roman" w:hAnsi="Times New Roman" w:cs="Times New Roman"/>
          <w:b/>
          <w:bCs/>
          <w:sz w:val="24"/>
          <w:szCs w:val="24"/>
          <w:lang w:eastAsia="fr-FR"/>
        </w:rPr>
        <w:t>ne plus oser délivrer</w:t>
      </w:r>
      <w:r w:rsidRPr="000B6D44">
        <w:rPr>
          <w:rFonts w:ascii="Times New Roman" w:eastAsia="Times New Roman" w:hAnsi="Times New Roman" w:cs="Times New Roman"/>
          <w:sz w:val="24"/>
          <w:szCs w:val="24"/>
          <w:lang w:eastAsia="fr-FR"/>
        </w:rPr>
        <w:t xml:space="preserve"> certains produits (LPP, médicaments d’exception, rétrocession…) de peur d’un futur indu.</w:t>
      </w:r>
    </w:p>
    <w:p w:rsidR="003D592E" w:rsidRPr="000B6D44" w:rsidRDefault="003D592E" w:rsidP="003D592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Des équipes qui se crispent</w:t>
      </w:r>
      <w:r w:rsidRPr="000B6D44">
        <w:rPr>
          <w:rFonts w:ascii="Times New Roman" w:eastAsia="Times New Roman" w:hAnsi="Times New Roman" w:cs="Times New Roman"/>
          <w:sz w:val="24"/>
          <w:szCs w:val="24"/>
          <w:lang w:eastAsia="fr-FR"/>
        </w:rPr>
        <w:t xml:space="preserve"> : le temps passé à </w:t>
      </w:r>
      <w:r w:rsidRPr="000B6D44">
        <w:rPr>
          <w:rFonts w:ascii="Times New Roman" w:eastAsia="Times New Roman" w:hAnsi="Times New Roman" w:cs="Times New Roman"/>
          <w:b/>
          <w:bCs/>
          <w:sz w:val="24"/>
          <w:szCs w:val="24"/>
          <w:lang w:eastAsia="fr-FR"/>
        </w:rPr>
        <w:t>vérifier des codages</w:t>
      </w:r>
      <w:r w:rsidRPr="000B6D44">
        <w:rPr>
          <w:rFonts w:ascii="Times New Roman" w:eastAsia="Times New Roman" w:hAnsi="Times New Roman" w:cs="Times New Roman"/>
          <w:sz w:val="24"/>
          <w:szCs w:val="24"/>
          <w:lang w:eastAsia="fr-FR"/>
        </w:rPr>
        <w:t xml:space="preserve"> ou à </w:t>
      </w:r>
      <w:r w:rsidRPr="000B6D44">
        <w:rPr>
          <w:rFonts w:ascii="Times New Roman" w:eastAsia="Times New Roman" w:hAnsi="Times New Roman" w:cs="Times New Roman"/>
          <w:b/>
          <w:bCs/>
          <w:sz w:val="24"/>
          <w:szCs w:val="24"/>
          <w:lang w:eastAsia="fr-FR"/>
        </w:rPr>
        <w:t>rechercher des justificatifs</w:t>
      </w:r>
      <w:r w:rsidRPr="000B6D44">
        <w:rPr>
          <w:rFonts w:ascii="Times New Roman" w:eastAsia="Times New Roman" w:hAnsi="Times New Roman" w:cs="Times New Roman"/>
          <w:sz w:val="24"/>
          <w:szCs w:val="24"/>
          <w:lang w:eastAsia="fr-FR"/>
        </w:rPr>
        <w:t xml:space="preserve"> empiète directement sur le temps de conseil, de prévention, de lien avec le patient.</w:t>
      </w:r>
    </w:p>
    <w:p w:rsidR="003D592E" w:rsidRPr="000B6D44" w:rsidRDefault="003D592E" w:rsidP="003D592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Une perte de sens</w:t>
      </w:r>
      <w:r w:rsidRPr="000B6D44">
        <w:rPr>
          <w:rFonts w:ascii="Times New Roman" w:eastAsia="Times New Roman" w:hAnsi="Times New Roman" w:cs="Times New Roman"/>
          <w:sz w:val="24"/>
          <w:szCs w:val="24"/>
          <w:lang w:eastAsia="fr-FR"/>
        </w:rPr>
        <w:t xml:space="preserve"> : le pharmacien devient </w:t>
      </w:r>
      <w:r w:rsidRPr="000B6D44">
        <w:rPr>
          <w:rFonts w:ascii="Times New Roman" w:eastAsia="Times New Roman" w:hAnsi="Times New Roman" w:cs="Times New Roman"/>
          <w:b/>
          <w:bCs/>
          <w:sz w:val="24"/>
          <w:szCs w:val="24"/>
          <w:lang w:eastAsia="fr-FR"/>
        </w:rPr>
        <w:t>contrôleur administratif plus que professionnel de santé</w:t>
      </w:r>
      <w:r w:rsidRPr="000B6D44">
        <w:rPr>
          <w:rFonts w:ascii="Times New Roman" w:eastAsia="Times New Roman" w:hAnsi="Times New Roman" w:cs="Times New Roman"/>
          <w:sz w:val="24"/>
          <w:szCs w:val="24"/>
          <w:lang w:eastAsia="fr-FR"/>
        </w:rPr>
        <w:t xml:space="preserve">. Il passe plus de temps sur </w:t>
      </w:r>
      <w:proofErr w:type="spellStart"/>
      <w:r w:rsidRPr="000B6D44">
        <w:rPr>
          <w:rFonts w:ascii="Times New Roman" w:eastAsia="Times New Roman" w:hAnsi="Times New Roman" w:cs="Times New Roman"/>
          <w:sz w:val="24"/>
          <w:szCs w:val="24"/>
          <w:lang w:eastAsia="fr-FR"/>
        </w:rPr>
        <w:t>AmeliPro</w:t>
      </w:r>
      <w:proofErr w:type="spellEnd"/>
      <w:r w:rsidRPr="000B6D44">
        <w:rPr>
          <w:rFonts w:ascii="Times New Roman" w:eastAsia="Times New Roman" w:hAnsi="Times New Roman" w:cs="Times New Roman"/>
          <w:sz w:val="24"/>
          <w:szCs w:val="24"/>
          <w:lang w:eastAsia="fr-FR"/>
        </w:rPr>
        <w:t xml:space="preserve"> que dans l’espace de confidentialité.</w:t>
      </w:r>
    </w:p>
    <w:p w:rsidR="003D592E" w:rsidRPr="000B6D44" w:rsidRDefault="003D592E" w:rsidP="003D592E">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b/>
          <w:bCs/>
          <w:sz w:val="24"/>
          <w:szCs w:val="24"/>
          <w:lang w:eastAsia="fr-FR"/>
        </w:rPr>
        <w:t>Un désamour du métier</w:t>
      </w:r>
      <w:r w:rsidRPr="000B6D44">
        <w:rPr>
          <w:rFonts w:ascii="Times New Roman" w:eastAsia="Times New Roman" w:hAnsi="Times New Roman" w:cs="Times New Roman"/>
          <w:sz w:val="24"/>
          <w:szCs w:val="24"/>
          <w:lang w:eastAsia="fr-FR"/>
        </w:rPr>
        <w:t xml:space="preserve"> : de plus en plus de jeunes diplômés hésitent à s’installer. Certains témoignent : </w:t>
      </w:r>
      <w:r w:rsidRPr="000B6D44">
        <w:rPr>
          <w:rFonts w:ascii="Times New Roman" w:eastAsia="Times New Roman" w:hAnsi="Times New Roman" w:cs="Times New Roman"/>
          <w:i/>
          <w:iCs/>
          <w:sz w:val="24"/>
          <w:szCs w:val="24"/>
          <w:lang w:eastAsia="fr-FR"/>
        </w:rPr>
        <w:t>“Je veux soigner, pas recevoir des lettres d’indu pour avoir aidé un patient en sortie d’hôpital.”</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Times New Roman" w:eastAsia="Times New Roman" w:hAnsi="Times New Roman" w:cs="Times New Roman"/>
          <w:b/>
          <w:bCs/>
          <w:sz w:val="27"/>
          <w:szCs w:val="27"/>
          <w:lang w:eastAsia="fr-FR"/>
        </w:rPr>
        <w:t>⚠️ Le risque : une officine sur la défensive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À terme, c’est </w:t>
      </w:r>
      <w:r w:rsidRPr="000B6D44">
        <w:rPr>
          <w:rFonts w:ascii="Times New Roman" w:eastAsia="Times New Roman" w:hAnsi="Times New Roman" w:cs="Times New Roman"/>
          <w:b/>
          <w:bCs/>
          <w:sz w:val="24"/>
          <w:szCs w:val="24"/>
          <w:lang w:eastAsia="fr-FR"/>
        </w:rPr>
        <w:t>la dynamique même de l’officine qui est en danger</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lastRenderedPageBreak/>
        <w:t xml:space="preserve">Une pharmacie qui craint de mal faire est une pharmacie qui </w:t>
      </w:r>
      <w:r w:rsidRPr="000B6D44">
        <w:rPr>
          <w:rFonts w:ascii="Times New Roman" w:eastAsia="Times New Roman" w:hAnsi="Times New Roman" w:cs="Times New Roman"/>
          <w:b/>
          <w:bCs/>
          <w:sz w:val="24"/>
          <w:szCs w:val="24"/>
          <w:lang w:eastAsia="fr-FR"/>
        </w:rPr>
        <w:t>fait moins</w:t>
      </w:r>
      <w:r w:rsidRPr="000B6D44">
        <w:rPr>
          <w:rFonts w:ascii="Times New Roman" w:eastAsia="Times New Roman" w:hAnsi="Times New Roman" w:cs="Times New Roman"/>
          <w:sz w:val="24"/>
          <w:szCs w:val="24"/>
          <w:lang w:eastAsia="fr-FR"/>
        </w:rPr>
        <w:t xml:space="preserve">, qui </w:t>
      </w:r>
      <w:r w:rsidRPr="000B6D44">
        <w:rPr>
          <w:rFonts w:ascii="Times New Roman" w:eastAsia="Times New Roman" w:hAnsi="Times New Roman" w:cs="Times New Roman"/>
          <w:b/>
          <w:bCs/>
          <w:sz w:val="24"/>
          <w:szCs w:val="24"/>
          <w:lang w:eastAsia="fr-FR"/>
        </w:rPr>
        <w:t>prend moins d’initiatives</w:t>
      </w:r>
      <w:r w:rsidRPr="000B6D44">
        <w:rPr>
          <w:rFonts w:ascii="Times New Roman" w:eastAsia="Times New Roman" w:hAnsi="Times New Roman" w:cs="Times New Roman"/>
          <w:sz w:val="24"/>
          <w:szCs w:val="24"/>
          <w:lang w:eastAsia="fr-FR"/>
        </w:rPr>
        <w:t xml:space="preserve">, qui </w:t>
      </w:r>
      <w:r w:rsidRPr="000B6D44">
        <w:rPr>
          <w:rFonts w:ascii="Times New Roman" w:eastAsia="Times New Roman" w:hAnsi="Times New Roman" w:cs="Times New Roman"/>
          <w:b/>
          <w:bCs/>
          <w:sz w:val="24"/>
          <w:szCs w:val="24"/>
          <w:lang w:eastAsia="fr-FR"/>
        </w:rPr>
        <w:t>n’ose plus proposer</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On bascule alors dans une pratique frileuse, formatée, sous contrainte.</w:t>
      </w:r>
      <w:r w:rsidRPr="000B6D44">
        <w:rPr>
          <w:rFonts w:ascii="Times New Roman" w:eastAsia="Times New Roman" w:hAnsi="Times New Roman" w:cs="Times New Roman"/>
          <w:sz w:val="24"/>
          <w:szCs w:val="24"/>
          <w:lang w:eastAsia="fr-FR"/>
        </w:rPr>
        <w:br/>
        <w:t>Et cela va à l’encontre des grandes ambitions de santé publique portées par les autorités :</w:t>
      </w:r>
    </w:p>
    <w:p w:rsidR="003D592E" w:rsidRPr="000B6D44" w:rsidRDefault="003D592E" w:rsidP="003D592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missions</w:t>
      </w:r>
      <w:proofErr w:type="gramEnd"/>
      <w:r w:rsidRPr="000B6D44">
        <w:rPr>
          <w:rFonts w:ascii="Times New Roman" w:eastAsia="Times New Roman" w:hAnsi="Times New Roman" w:cs="Times New Roman"/>
          <w:sz w:val="24"/>
          <w:szCs w:val="24"/>
          <w:lang w:eastAsia="fr-FR"/>
        </w:rPr>
        <w:t xml:space="preserve"> de prévention,</w:t>
      </w:r>
    </w:p>
    <w:p w:rsidR="003D592E" w:rsidRPr="000B6D44" w:rsidRDefault="003D592E" w:rsidP="003D592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accompagnement</w:t>
      </w:r>
      <w:proofErr w:type="gramEnd"/>
      <w:r w:rsidRPr="000B6D44">
        <w:rPr>
          <w:rFonts w:ascii="Times New Roman" w:eastAsia="Times New Roman" w:hAnsi="Times New Roman" w:cs="Times New Roman"/>
          <w:sz w:val="24"/>
          <w:szCs w:val="24"/>
          <w:lang w:eastAsia="fr-FR"/>
        </w:rPr>
        <w:t xml:space="preserve"> des patients chroniques,</w:t>
      </w:r>
    </w:p>
    <w:p w:rsidR="003D592E" w:rsidRPr="000B6D44" w:rsidRDefault="003D592E" w:rsidP="003D592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vaccination</w:t>
      </w:r>
      <w:proofErr w:type="gramEnd"/>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bilans</w:t>
      </w:r>
      <w:proofErr w:type="gramEnd"/>
      <w:r w:rsidRPr="000B6D44">
        <w:rPr>
          <w:rFonts w:ascii="Times New Roman" w:eastAsia="Times New Roman" w:hAnsi="Times New Roman" w:cs="Times New Roman"/>
          <w:sz w:val="24"/>
          <w:szCs w:val="24"/>
          <w:lang w:eastAsia="fr-FR"/>
        </w:rPr>
        <w:t xml:space="preserve"> partagés de médication…</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w:t>
      </w:r>
      <w:r w:rsidRPr="000B6D44">
        <w:rPr>
          <w:rFonts w:ascii="Times New Roman" w:eastAsia="Times New Roman" w:hAnsi="Times New Roman" w:cs="Times New Roman"/>
          <w:b/>
          <w:bCs/>
          <w:sz w:val="24"/>
          <w:szCs w:val="24"/>
          <w:lang w:eastAsia="fr-FR"/>
        </w:rPr>
        <w:t>Tout cela nécessite de la confiance. Or aujourd’hui, le pharmacien n’a plus confiance en son environnement administratif.</w:t>
      </w:r>
      <w:r w:rsidRPr="000B6D44">
        <w:rPr>
          <w:rFonts w:ascii="Times New Roman" w:eastAsia="Times New Roman" w:hAnsi="Times New Roman" w:cs="Times New Roman"/>
          <w:sz w:val="24"/>
          <w:szCs w:val="24"/>
          <w:lang w:eastAsia="fr-FR"/>
        </w:rPr>
        <w:t xml:space="preserve"> Et cette défiance le freine dans son élan.</w:t>
      </w:r>
    </w:p>
    <w:p w:rsidR="003D592E" w:rsidRPr="000B6D44"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D44">
        <w:rPr>
          <w:rFonts w:ascii="Segoe UI Symbol" w:eastAsia="Times New Roman" w:hAnsi="Segoe UI Symbol" w:cs="Segoe UI Symbol"/>
          <w:b/>
          <w:bCs/>
          <w:sz w:val="36"/>
          <w:szCs w:val="36"/>
          <w:lang w:eastAsia="fr-FR"/>
        </w:rPr>
        <w:t>🔍</w:t>
      </w:r>
      <w:r w:rsidRPr="000B6D44">
        <w:rPr>
          <w:rFonts w:ascii="Times New Roman" w:eastAsia="Times New Roman" w:hAnsi="Times New Roman" w:cs="Times New Roman"/>
          <w:b/>
          <w:bCs/>
          <w:sz w:val="36"/>
          <w:szCs w:val="36"/>
          <w:lang w:eastAsia="fr-FR"/>
        </w:rPr>
        <w:t xml:space="preserve"> Partie 5 – Que faut-il revoir ?</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Soyons clairs : </w:t>
      </w:r>
      <w:r w:rsidRPr="000B6D44">
        <w:rPr>
          <w:rFonts w:ascii="Times New Roman" w:eastAsia="Times New Roman" w:hAnsi="Times New Roman" w:cs="Times New Roman"/>
          <w:b/>
          <w:bCs/>
          <w:sz w:val="24"/>
          <w:szCs w:val="24"/>
          <w:lang w:eastAsia="fr-FR"/>
        </w:rPr>
        <w:t>l’objectif de la CNAM est légitime.</w:t>
      </w:r>
      <w:r w:rsidRPr="000B6D44">
        <w:rPr>
          <w:rFonts w:ascii="Times New Roman" w:eastAsia="Times New Roman" w:hAnsi="Times New Roman" w:cs="Times New Roman"/>
          <w:sz w:val="24"/>
          <w:szCs w:val="24"/>
          <w:lang w:eastAsia="fr-FR"/>
        </w:rPr>
        <w:br/>
        <w:t>Elle est dans son rôle en protégeant l’argent public et en s’assurant de la conformité des actes facturés.</w:t>
      </w:r>
      <w:r w:rsidRPr="000B6D44">
        <w:rPr>
          <w:rFonts w:ascii="Times New Roman" w:eastAsia="Times New Roman" w:hAnsi="Times New Roman" w:cs="Times New Roman"/>
          <w:sz w:val="24"/>
          <w:szCs w:val="24"/>
          <w:lang w:eastAsia="fr-FR"/>
        </w:rPr>
        <w:br/>
        <w:t xml:space="preserve">Mais ce rôle doit être exercé </w:t>
      </w:r>
      <w:r w:rsidRPr="000B6D44">
        <w:rPr>
          <w:rFonts w:ascii="Times New Roman" w:eastAsia="Times New Roman" w:hAnsi="Times New Roman" w:cs="Times New Roman"/>
          <w:b/>
          <w:bCs/>
          <w:sz w:val="24"/>
          <w:szCs w:val="24"/>
          <w:lang w:eastAsia="fr-FR"/>
        </w:rPr>
        <w:t>avec discernement, avec humanité, et en cohérence avec le terrain.</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Times New Roman" w:eastAsia="Times New Roman" w:hAnsi="Times New Roman" w:cs="Times New Roman"/>
          <w:b/>
          <w:bCs/>
          <w:sz w:val="27"/>
          <w:szCs w:val="27"/>
          <w:lang w:eastAsia="fr-FR"/>
        </w:rPr>
        <w:t>🧰 Des contrôles, oui… mais adaptés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Le premier chantier à ouvrir, c’est celui de </w:t>
      </w:r>
      <w:r w:rsidRPr="000B6D44">
        <w:rPr>
          <w:rFonts w:ascii="Times New Roman" w:eastAsia="Times New Roman" w:hAnsi="Times New Roman" w:cs="Times New Roman"/>
          <w:b/>
          <w:bCs/>
          <w:sz w:val="24"/>
          <w:szCs w:val="24"/>
          <w:lang w:eastAsia="fr-FR"/>
        </w:rPr>
        <w:t>la proportionnalité</w:t>
      </w:r>
      <w:r w:rsidRPr="000B6D44">
        <w:rPr>
          <w:rFonts w:ascii="Times New Roman" w:eastAsia="Times New Roman" w:hAnsi="Times New Roman" w:cs="Times New Roman"/>
          <w:sz w:val="24"/>
          <w:szCs w:val="24"/>
          <w:lang w:eastAsia="fr-FR"/>
        </w:rPr>
        <w:t xml:space="preserve"> :</w:t>
      </w:r>
    </w:p>
    <w:p w:rsidR="003D592E" w:rsidRPr="000B6D44" w:rsidRDefault="003D592E" w:rsidP="003D592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Un indu mineur, sans intention frauduleuse, ne devrait </w:t>
      </w:r>
      <w:r w:rsidRPr="000B6D44">
        <w:rPr>
          <w:rFonts w:ascii="Times New Roman" w:eastAsia="Times New Roman" w:hAnsi="Times New Roman" w:cs="Times New Roman"/>
          <w:b/>
          <w:bCs/>
          <w:sz w:val="24"/>
          <w:szCs w:val="24"/>
          <w:lang w:eastAsia="fr-FR"/>
        </w:rPr>
        <w:t>jamais entraîner une pénalité de 300 %</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Il faut </w:t>
      </w:r>
      <w:r w:rsidRPr="000B6D44">
        <w:rPr>
          <w:rFonts w:ascii="Times New Roman" w:eastAsia="Times New Roman" w:hAnsi="Times New Roman" w:cs="Times New Roman"/>
          <w:b/>
          <w:bCs/>
          <w:sz w:val="24"/>
          <w:szCs w:val="24"/>
          <w:lang w:eastAsia="fr-FR"/>
        </w:rPr>
        <w:t>hiérarchiser les anomalies</w:t>
      </w:r>
      <w:r w:rsidRPr="000B6D44">
        <w:rPr>
          <w:rFonts w:ascii="Times New Roman" w:eastAsia="Times New Roman" w:hAnsi="Times New Roman" w:cs="Times New Roman"/>
          <w:sz w:val="24"/>
          <w:szCs w:val="24"/>
          <w:lang w:eastAsia="fr-FR"/>
        </w:rPr>
        <w:t xml:space="preserve"> : distinguer l’erreur, l’imprudence, et la fraude délibérée.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Deuxième levier : </w:t>
      </w:r>
      <w:r w:rsidRPr="000B6D44">
        <w:rPr>
          <w:rFonts w:ascii="Times New Roman" w:eastAsia="Times New Roman" w:hAnsi="Times New Roman" w:cs="Times New Roman"/>
          <w:b/>
          <w:bCs/>
          <w:sz w:val="24"/>
          <w:szCs w:val="24"/>
          <w:lang w:eastAsia="fr-FR"/>
        </w:rPr>
        <w:t>l’adaptation des contrôles à la réalité officinale</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Aujourd’hui, certaines règles sont </w:t>
      </w:r>
      <w:r w:rsidRPr="000B6D44">
        <w:rPr>
          <w:rFonts w:ascii="Times New Roman" w:eastAsia="Times New Roman" w:hAnsi="Times New Roman" w:cs="Times New Roman"/>
          <w:b/>
          <w:bCs/>
          <w:sz w:val="24"/>
          <w:szCs w:val="24"/>
          <w:lang w:eastAsia="fr-FR"/>
        </w:rPr>
        <w:t>inintelligibles</w:t>
      </w:r>
      <w:r w:rsidRPr="000B6D44">
        <w:rPr>
          <w:rFonts w:ascii="Times New Roman" w:eastAsia="Times New Roman" w:hAnsi="Times New Roman" w:cs="Times New Roman"/>
          <w:sz w:val="24"/>
          <w:szCs w:val="24"/>
          <w:lang w:eastAsia="fr-FR"/>
        </w:rPr>
        <w:t xml:space="preserve">, parfois même </w:t>
      </w:r>
      <w:r w:rsidRPr="000B6D44">
        <w:rPr>
          <w:rFonts w:ascii="Times New Roman" w:eastAsia="Times New Roman" w:hAnsi="Times New Roman" w:cs="Times New Roman"/>
          <w:b/>
          <w:bCs/>
          <w:sz w:val="24"/>
          <w:szCs w:val="24"/>
          <w:lang w:eastAsia="fr-FR"/>
        </w:rPr>
        <w:t>contradictoires entre CPAM</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Le pharmacien ne devrait pas avoir à choisir entre soigner rapidement et respecter une règle obscure du code LPP.</w:t>
      </w:r>
    </w:p>
    <w:p w:rsidR="003D592E" w:rsidRPr="000B6D44"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D44">
        <w:rPr>
          <w:rFonts w:ascii="Segoe UI Symbol" w:eastAsia="Times New Roman" w:hAnsi="Segoe UI Symbol" w:cs="Segoe UI Symbol"/>
          <w:b/>
          <w:bCs/>
          <w:sz w:val="27"/>
          <w:szCs w:val="27"/>
          <w:lang w:eastAsia="fr-FR"/>
        </w:rPr>
        <w:t>📜</w:t>
      </w:r>
      <w:r w:rsidRPr="000B6D44">
        <w:rPr>
          <w:rFonts w:ascii="Times New Roman" w:eastAsia="Times New Roman" w:hAnsi="Times New Roman" w:cs="Times New Roman"/>
          <w:b/>
          <w:bCs/>
          <w:sz w:val="27"/>
          <w:szCs w:val="27"/>
          <w:lang w:eastAsia="fr-FR"/>
        </w:rPr>
        <w:t xml:space="preserve"> Une réglementation plus claire, plus simple, plus stable</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Autre nécessité : </w:t>
      </w:r>
      <w:r w:rsidRPr="000B6D44">
        <w:rPr>
          <w:rFonts w:ascii="Times New Roman" w:eastAsia="Times New Roman" w:hAnsi="Times New Roman" w:cs="Times New Roman"/>
          <w:b/>
          <w:bCs/>
          <w:sz w:val="24"/>
          <w:szCs w:val="24"/>
          <w:lang w:eastAsia="fr-FR"/>
        </w:rPr>
        <w:t>la simplification du cadre réglementaire</w:t>
      </w:r>
      <w:r w:rsidRPr="000B6D44">
        <w:rPr>
          <w:rFonts w:ascii="Times New Roman" w:eastAsia="Times New Roman" w:hAnsi="Times New Roman" w:cs="Times New Roman"/>
          <w:sz w:val="24"/>
          <w:szCs w:val="24"/>
          <w:lang w:eastAsia="fr-FR"/>
        </w:rPr>
        <w:t>.</w:t>
      </w:r>
    </w:p>
    <w:p w:rsidR="003D592E" w:rsidRPr="000B6D44" w:rsidRDefault="003D592E" w:rsidP="003D592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Des textes plus clairs, </w:t>
      </w:r>
      <w:r w:rsidRPr="000B6D44">
        <w:rPr>
          <w:rFonts w:ascii="Times New Roman" w:eastAsia="Times New Roman" w:hAnsi="Times New Roman" w:cs="Times New Roman"/>
          <w:b/>
          <w:bCs/>
          <w:sz w:val="24"/>
          <w:szCs w:val="24"/>
          <w:lang w:eastAsia="fr-FR"/>
        </w:rPr>
        <w:t>rédigés avec l’aide de praticiens</w:t>
      </w:r>
      <w:r w:rsidRPr="000B6D44">
        <w:rPr>
          <w:rFonts w:ascii="Times New Roman" w:eastAsia="Times New Roman" w:hAnsi="Times New Roman" w:cs="Times New Roman"/>
          <w:sz w:val="24"/>
          <w:szCs w:val="24"/>
          <w:lang w:eastAsia="fr-FR"/>
        </w:rPr>
        <w:t>, seraient bienvenus.</w:t>
      </w:r>
    </w:p>
    <w:p w:rsidR="003D592E" w:rsidRPr="000B6D44" w:rsidRDefault="003D592E" w:rsidP="003D592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La règle du jeu ne devrait pas changer tous les 3 mois, ni s’appliquer rétroactivement.</w:t>
      </w:r>
    </w:p>
    <w:p w:rsidR="003D592E" w:rsidRPr="000B6D44" w:rsidRDefault="003D592E" w:rsidP="003D592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Une </w:t>
      </w:r>
      <w:r w:rsidRPr="000B6D44">
        <w:rPr>
          <w:rFonts w:ascii="Times New Roman" w:eastAsia="Times New Roman" w:hAnsi="Times New Roman" w:cs="Times New Roman"/>
          <w:b/>
          <w:bCs/>
          <w:sz w:val="24"/>
          <w:szCs w:val="24"/>
          <w:lang w:eastAsia="fr-FR"/>
        </w:rPr>
        <w:t>base unique, à jour et consultable facilement</w:t>
      </w:r>
      <w:r w:rsidRPr="000B6D44">
        <w:rPr>
          <w:rFonts w:ascii="Times New Roman" w:eastAsia="Times New Roman" w:hAnsi="Times New Roman" w:cs="Times New Roman"/>
          <w:sz w:val="24"/>
          <w:szCs w:val="24"/>
          <w:lang w:eastAsia="fr-FR"/>
        </w:rPr>
        <w:t>, serait un outil précieux pour toutes les officines.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t xml:space="preserve">Et puis, il faut </w:t>
      </w:r>
      <w:r w:rsidRPr="000B6D44">
        <w:rPr>
          <w:rFonts w:ascii="Times New Roman" w:eastAsia="Times New Roman" w:hAnsi="Times New Roman" w:cs="Times New Roman"/>
          <w:b/>
          <w:bCs/>
          <w:sz w:val="24"/>
          <w:szCs w:val="24"/>
          <w:lang w:eastAsia="fr-FR"/>
        </w:rPr>
        <w:t>changer de logique</w:t>
      </w:r>
      <w:r w:rsidRPr="000B6D44">
        <w:rPr>
          <w:rFonts w:ascii="Times New Roman" w:eastAsia="Times New Roman" w:hAnsi="Times New Roman" w:cs="Times New Roman"/>
          <w:sz w:val="24"/>
          <w:szCs w:val="24"/>
          <w:lang w:eastAsia="fr-FR"/>
        </w:rPr>
        <w:t>.</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Times New Roman" w:eastAsia="Times New Roman" w:hAnsi="Times New Roman" w:cs="Times New Roman"/>
          <w:sz w:val="24"/>
          <w:szCs w:val="24"/>
          <w:lang w:eastAsia="fr-FR"/>
        </w:rPr>
        <w:lastRenderedPageBreak/>
        <w:t xml:space="preserve">Sortir du schéma </w:t>
      </w:r>
      <w:r w:rsidRPr="000B6D44">
        <w:rPr>
          <w:rFonts w:ascii="Times New Roman" w:eastAsia="Times New Roman" w:hAnsi="Times New Roman" w:cs="Times New Roman"/>
          <w:b/>
          <w:bCs/>
          <w:sz w:val="24"/>
          <w:szCs w:val="24"/>
          <w:lang w:eastAsia="fr-FR"/>
        </w:rPr>
        <w:t>“vous êtes potentiellement coupable, prouvez-nous le contraire”</w:t>
      </w:r>
      <w:r w:rsidRPr="000B6D44">
        <w:rPr>
          <w:rFonts w:ascii="Times New Roman" w:eastAsia="Times New Roman" w:hAnsi="Times New Roman" w:cs="Times New Roman"/>
          <w:sz w:val="24"/>
          <w:szCs w:val="24"/>
          <w:lang w:eastAsia="fr-FR"/>
        </w:rPr>
        <w:t>.</w:t>
      </w:r>
      <w:r w:rsidRPr="000B6D44">
        <w:rPr>
          <w:rFonts w:ascii="Times New Roman" w:eastAsia="Times New Roman" w:hAnsi="Times New Roman" w:cs="Times New Roman"/>
          <w:sz w:val="24"/>
          <w:szCs w:val="24"/>
          <w:lang w:eastAsia="fr-FR"/>
        </w:rPr>
        <w:br/>
        <w:t xml:space="preserve">Et revenir à une logique </w:t>
      </w:r>
      <w:r w:rsidRPr="000B6D44">
        <w:rPr>
          <w:rFonts w:ascii="Times New Roman" w:eastAsia="Times New Roman" w:hAnsi="Times New Roman" w:cs="Times New Roman"/>
          <w:b/>
          <w:bCs/>
          <w:sz w:val="24"/>
          <w:szCs w:val="24"/>
          <w:lang w:eastAsia="fr-FR"/>
        </w:rPr>
        <w:t>de transparence et d’accompagnement</w:t>
      </w:r>
      <w:r w:rsidRPr="000B6D44">
        <w:rPr>
          <w:rFonts w:ascii="Times New Roman" w:eastAsia="Times New Roman" w:hAnsi="Times New Roman" w:cs="Times New Roman"/>
          <w:sz w:val="24"/>
          <w:szCs w:val="24"/>
          <w:lang w:eastAsia="fr-FR"/>
        </w:rPr>
        <w:t>.</w:t>
      </w:r>
      <w:r w:rsidRPr="000B6D44">
        <w:rPr>
          <w:rFonts w:ascii="Times New Roman" w:eastAsia="Times New Roman" w:hAnsi="Times New Roman" w:cs="Times New Roman"/>
          <w:sz w:val="24"/>
          <w:szCs w:val="24"/>
          <w:lang w:eastAsia="fr-FR"/>
        </w:rPr>
        <w:br/>
        <w:t>C’est le sens des propositions syndicales évoquées dans la partie précédente :</w:t>
      </w:r>
    </w:p>
    <w:p w:rsidR="003D592E" w:rsidRPr="000B6D44" w:rsidRDefault="003D592E" w:rsidP="003D592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analyse</w:t>
      </w:r>
      <w:proofErr w:type="gramEnd"/>
      <w:r w:rsidRPr="000B6D44">
        <w:rPr>
          <w:rFonts w:ascii="Times New Roman" w:eastAsia="Times New Roman" w:hAnsi="Times New Roman" w:cs="Times New Roman"/>
          <w:sz w:val="24"/>
          <w:szCs w:val="24"/>
          <w:lang w:eastAsia="fr-FR"/>
        </w:rPr>
        <w:t xml:space="preserve"> humaine des dossiers,</w:t>
      </w:r>
    </w:p>
    <w:p w:rsidR="003D592E" w:rsidRPr="000B6D44" w:rsidRDefault="003D592E" w:rsidP="003D592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limitation</w:t>
      </w:r>
      <w:proofErr w:type="gramEnd"/>
      <w:r w:rsidRPr="000B6D44">
        <w:rPr>
          <w:rFonts w:ascii="Times New Roman" w:eastAsia="Times New Roman" w:hAnsi="Times New Roman" w:cs="Times New Roman"/>
          <w:sz w:val="24"/>
          <w:szCs w:val="24"/>
          <w:lang w:eastAsia="fr-FR"/>
        </w:rPr>
        <w:t xml:space="preserve"> des indus à la marge,</w:t>
      </w:r>
    </w:p>
    <w:p w:rsidR="003D592E" w:rsidRPr="000B6D44" w:rsidRDefault="003D592E" w:rsidP="003D592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D44">
        <w:rPr>
          <w:rFonts w:ascii="Times New Roman" w:eastAsia="Times New Roman" w:hAnsi="Times New Roman" w:cs="Times New Roman"/>
          <w:sz w:val="24"/>
          <w:szCs w:val="24"/>
          <w:lang w:eastAsia="fr-FR"/>
        </w:rPr>
        <w:t>meilleure</w:t>
      </w:r>
      <w:proofErr w:type="gramEnd"/>
      <w:r w:rsidRPr="000B6D44">
        <w:rPr>
          <w:rFonts w:ascii="Times New Roman" w:eastAsia="Times New Roman" w:hAnsi="Times New Roman" w:cs="Times New Roman"/>
          <w:sz w:val="24"/>
          <w:szCs w:val="24"/>
          <w:lang w:eastAsia="fr-FR"/>
        </w:rPr>
        <w:t xml:space="preserve"> prise en compte des contextes.</w:t>
      </w:r>
    </w:p>
    <w:p w:rsidR="003D592E" w:rsidRPr="000B6D44"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0B6D44">
        <w:rPr>
          <w:rFonts w:ascii="Segoe UI Symbol" w:eastAsia="Times New Roman" w:hAnsi="Segoe UI Symbol" w:cs="Segoe UI Symbol"/>
          <w:sz w:val="24"/>
          <w:szCs w:val="24"/>
          <w:lang w:eastAsia="fr-FR"/>
        </w:rPr>
        <w:t>🎯</w:t>
      </w:r>
      <w:r w:rsidRPr="000B6D44">
        <w:rPr>
          <w:rFonts w:ascii="Times New Roman" w:eastAsia="Times New Roman" w:hAnsi="Times New Roman" w:cs="Times New Roman"/>
          <w:sz w:val="24"/>
          <w:szCs w:val="24"/>
          <w:lang w:eastAsia="fr-FR"/>
        </w:rPr>
        <w:t xml:space="preserve"> </w:t>
      </w:r>
      <w:r w:rsidRPr="000B6D44">
        <w:rPr>
          <w:rFonts w:ascii="Times New Roman" w:eastAsia="Times New Roman" w:hAnsi="Times New Roman" w:cs="Times New Roman"/>
          <w:b/>
          <w:bCs/>
          <w:sz w:val="24"/>
          <w:szCs w:val="24"/>
          <w:lang w:eastAsia="fr-FR"/>
        </w:rPr>
        <w:t>Ce n’est qu’en rétablissant un climat de confiance mutuelle que la profession pourra jouer pleinement son rôle de pilier du système de santé.</w:t>
      </w:r>
    </w:p>
    <w:p w:rsidR="003D592E" w:rsidRPr="003D592E" w:rsidRDefault="003D592E" w:rsidP="003D59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592E">
        <w:rPr>
          <w:rFonts w:ascii="Times New Roman" w:eastAsia="Times New Roman" w:hAnsi="Times New Roman" w:cs="Times New Roman"/>
          <w:b/>
          <w:bCs/>
          <w:sz w:val="36"/>
          <w:szCs w:val="36"/>
          <w:lang w:eastAsia="fr-FR"/>
        </w:rPr>
        <w:t xml:space="preserve">Conclusion </w:t>
      </w:r>
      <w:bookmarkStart w:id="0" w:name="_GoBack"/>
      <w:bookmarkEnd w:id="0"/>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Nous arrivons au terme de cette session consacrée à la gestion des indus en officine. Plusieurs points essentiels ressortent de notre analyse :</w:t>
      </w:r>
    </w:p>
    <w:p w:rsidR="003D592E" w:rsidRPr="003D592E"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D592E">
        <w:rPr>
          <w:rFonts w:ascii="Times New Roman" w:eastAsia="Times New Roman" w:hAnsi="Times New Roman" w:cs="Times New Roman"/>
          <w:b/>
          <w:bCs/>
          <w:sz w:val="27"/>
          <w:szCs w:val="27"/>
          <w:lang w:eastAsia="fr-FR"/>
        </w:rPr>
        <w:t>1. Comprendre pour agir</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Les indus ne sont pas qu’une contrainte administrative : ils sont le reflet d’un environnement réglementaire exigeant. Pour agir efficacement, il est indispensable :</w:t>
      </w:r>
    </w:p>
    <w:p w:rsidR="003D592E" w:rsidRPr="003D592E" w:rsidRDefault="003D592E" w:rsidP="003D592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 xml:space="preserve">De </w:t>
      </w:r>
      <w:r w:rsidRPr="003D592E">
        <w:rPr>
          <w:rFonts w:ascii="Times New Roman" w:eastAsia="Times New Roman" w:hAnsi="Times New Roman" w:cs="Times New Roman"/>
          <w:b/>
          <w:bCs/>
          <w:sz w:val="24"/>
          <w:szCs w:val="24"/>
          <w:lang w:eastAsia="fr-FR"/>
        </w:rPr>
        <w:t>documenter vos pratiques</w:t>
      </w:r>
      <w:r w:rsidRPr="003D592E">
        <w:rPr>
          <w:rFonts w:ascii="Times New Roman" w:eastAsia="Times New Roman" w:hAnsi="Times New Roman" w:cs="Times New Roman"/>
          <w:sz w:val="24"/>
          <w:szCs w:val="24"/>
          <w:lang w:eastAsia="fr-FR"/>
        </w:rPr>
        <w:t> : chaque délivrance atypique, chaque difficulté rencontrée, chaque ambiguïté réglementaire doit être notée. Ces informations sont précieuses pour défendre vos positions.</w:t>
      </w:r>
    </w:p>
    <w:p w:rsidR="003D592E" w:rsidRPr="003D592E" w:rsidRDefault="003D592E" w:rsidP="003D592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 xml:space="preserve">De </w:t>
      </w:r>
      <w:r w:rsidRPr="003D592E">
        <w:rPr>
          <w:rFonts w:ascii="Times New Roman" w:eastAsia="Times New Roman" w:hAnsi="Times New Roman" w:cs="Times New Roman"/>
          <w:b/>
          <w:bCs/>
          <w:sz w:val="24"/>
          <w:szCs w:val="24"/>
          <w:lang w:eastAsia="fr-FR"/>
        </w:rPr>
        <w:t>signaler les situations injustes ou incohérentes</w:t>
      </w:r>
      <w:r w:rsidRPr="003D592E">
        <w:rPr>
          <w:rFonts w:ascii="Times New Roman" w:eastAsia="Times New Roman" w:hAnsi="Times New Roman" w:cs="Times New Roman"/>
          <w:sz w:val="24"/>
          <w:szCs w:val="24"/>
          <w:lang w:eastAsia="fr-FR"/>
        </w:rPr>
        <w:t> : codes LPP, erreurs de cotation, demandes contestables… vos retours nourrissent les discussions avec les autorités et les syndicats.</w:t>
      </w:r>
    </w:p>
    <w:p w:rsidR="003D592E" w:rsidRPr="003D592E" w:rsidRDefault="003D592E" w:rsidP="003D592E">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 xml:space="preserve">De </w:t>
      </w:r>
      <w:r w:rsidRPr="003D592E">
        <w:rPr>
          <w:rFonts w:ascii="Times New Roman" w:eastAsia="Times New Roman" w:hAnsi="Times New Roman" w:cs="Times New Roman"/>
          <w:b/>
          <w:bCs/>
          <w:sz w:val="24"/>
          <w:szCs w:val="24"/>
          <w:lang w:eastAsia="fr-FR"/>
        </w:rPr>
        <w:t>vous former et anticiper</w:t>
      </w:r>
      <w:r w:rsidRPr="003D592E">
        <w:rPr>
          <w:rFonts w:ascii="Times New Roman" w:eastAsia="Times New Roman" w:hAnsi="Times New Roman" w:cs="Times New Roman"/>
          <w:sz w:val="24"/>
          <w:szCs w:val="24"/>
          <w:lang w:eastAsia="fr-FR"/>
        </w:rPr>
        <w:t> : connaître les règles, comprendre les pièges et apprendre à sécuriser vos pratiques vous permet de travailler sereinement et de limiter les risques.</w:t>
      </w:r>
    </w:p>
    <w:p w:rsidR="003D592E" w:rsidRPr="003D592E"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D592E">
        <w:rPr>
          <w:rFonts w:ascii="Times New Roman" w:eastAsia="Times New Roman" w:hAnsi="Times New Roman" w:cs="Times New Roman"/>
          <w:b/>
          <w:bCs/>
          <w:sz w:val="27"/>
          <w:szCs w:val="27"/>
          <w:lang w:eastAsia="fr-FR"/>
        </w:rPr>
        <w:t>2. Valoriser votre voix</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Votre expérience de terrain a un poids : vos témoignages comptent. Que vous ayez reçu un indu que vous jugez injuste, ou que vous observiez des incohérences, partager vos vécus permet :</w:t>
      </w:r>
    </w:p>
    <w:p w:rsidR="003D592E" w:rsidRPr="003D592E" w:rsidRDefault="003D592E" w:rsidP="003D592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D’informer les représentants syndicaux,</w:t>
      </w:r>
    </w:p>
    <w:p w:rsidR="003D592E" w:rsidRPr="003D592E" w:rsidRDefault="003D592E" w:rsidP="003D592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De nourrir les propositions pour une réglementation plus juste,</w:t>
      </w:r>
    </w:p>
    <w:p w:rsidR="003D592E" w:rsidRPr="003D592E" w:rsidRDefault="003D592E" w:rsidP="003D592E">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Et de renforcer la crédibilité de la profession auprès des autorités.</w:t>
      </w:r>
    </w:p>
    <w:p w:rsidR="003D592E" w:rsidRPr="003D592E" w:rsidRDefault="003D592E" w:rsidP="003D5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D592E">
        <w:rPr>
          <w:rFonts w:ascii="Times New Roman" w:eastAsia="Times New Roman" w:hAnsi="Times New Roman" w:cs="Times New Roman"/>
          <w:b/>
          <w:bCs/>
          <w:sz w:val="27"/>
          <w:szCs w:val="27"/>
          <w:lang w:eastAsia="fr-FR"/>
        </w:rPr>
        <w:t>3. Construire un cadre collaboratif</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L’objectif est clair : transformer la relation entre pharmaciens et Assurance Maladie pour qu’elle devienne :</w:t>
      </w:r>
    </w:p>
    <w:p w:rsidR="003D592E" w:rsidRPr="003D592E" w:rsidRDefault="003D592E" w:rsidP="003D592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Exigeante mais équilibrée</w:t>
      </w:r>
      <w:r w:rsidRPr="003D592E">
        <w:rPr>
          <w:rFonts w:ascii="Times New Roman" w:eastAsia="Times New Roman" w:hAnsi="Times New Roman" w:cs="Times New Roman"/>
          <w:sz w:val="24"/>
          <w:szCs w:val="24"/>
          <w:lang w:eastAsia="fr-FR"/>
        </w:rPr>
        <w:t>,</w:t>
      </w:r>
    </w:p>
    <w:p w:rsidR="003D592E" w:rsidRPr="003D592E" w:rsidRDefault="003D592E" w:rsidP="003D592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Claire et lisible</w:t>
      </w:r>
      <w:r w:rsidRPr="003D592E">
        <w:rPr>
          <w:rFonts w:ascii="Times New Roman" w:eastAsia="Times New Roman" w:hAnsi="Times New Roman" w:cs="Times New Roman"/>
          <w:sz w:val="24"/>
          <w:szCs w:val="24"/>
          <w:lang w:eastAsia="fr-FR"/>
        </w:rPr>
        <w:t>,</w:t>
      </w:r>
    </w:p>
    <w:p w:rsidR="003D592E" w:rsidRPr="003D592E" w:rsidRDefault="003D592E" w:rsidP="003D592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b/>
          <w:bCs/>
          <w:sz w:val="24"/>
          <w:szCs w:val="24"/>
          <w:lang w:eastAsia="fr-FR"/>
        </w:rPr>
        <w:t>Respectueuse des professionnels</w:t>
      </w:r>
      <w:r w:rsidRPr="003D592E">
        <w:rPr>
          <w:rFonts w:ascii="Times New Roman" w:eastAsia="Times New Roman" w:hAnsi="Times New Roman" w:cs="Times New Roman"/>
          <w:sz w:val="24"/>
          <w:szCs w:val="24"/>
          <w:lang w:eastAsia="fr-FR"/>
        </w:rPr>
        <w:t>,</w:t>
      </w:r>
    </w:p>
    <w:p w:rsidR="003D592E" w:rsidRPr="003D592E" w:rsidRDefault="003D592E" w:rsidP="003D592E">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lastRenderedPageBreak/>
        <w:t>Et centrée sur le patient, pas sur la suspicion administrative.</w:t>
      </w:r>
    </w:p>
    <w:p w:rsidR="003D592E" w:rsidRPr="003D592E" w:rsidRDefault="003D592E" w:rsidP="003D592E">
      <w:pPr>
        <w:spacing w:before="100" w:beforeAutospacing="1" w:after="100" w:afterAutospacing="1" w:line="240" w:lineRule="auto"/>
        <w:rPr>
          <w:rFonts w:ascii="Times New Roman" w:eastAsia="Times New Roman" w:hAnsi="Times New Roman" w:cs="Times New Roman"/>
          <w:sz w:val="24"/>
          <w:szCs w:val="24"/>
          <w:lang w:eastAsia="fr-FR"/>
        </w:rPr>
      </w:pPr>
      <w:r w:rsidRPr="003D592E">
        <w:rPr>
          <w:rFonts w:ascii="Times New Roman" w:eastAsia="Times New Roman" w:hAnsi="Times New Roman" w:cs="Times New Roman"/>
          <w:sz w:val="24"/>
          <w:szCs w:val="24"/>
          <w:lang w:eastAsia="fr-FR"/>
        </w:rPr>
        <w:t xml:space="preserve">En résumé, l’évolution viendra à la fois </w:t>
      </w:r>
      <w:r w:rsidRPr="003D592E">
        <w:rPr>
          <w:rFonts w:ascii="Times New Roman" w:eastAsia="Times New Roman" w:hAnsi="Times New Roman" w:cs="Times New Roman"/>
          <w:b/>
          <w:bCs/>
          <w:sz w:val="24"/>
          <w:szCs w:val="24"/>
          <w:lang w:eastAsia="fr-FR"/>
        </w:rPr>
        <w:t>d’en haut</w:t>
      </w:r>
      <w:r w:rsidRPr="003D592E">
        <w:rPr>
          <w:rFonts w:ascii="Times New Roman" w:eastAsia="Times New Roman" w:hAnsi="Times New Roman" w:cs="Times New Roman"/>
          <w:sz w:val="24"/>
          <w:szCs w:val="24"/>
          <w:lang w:eastAsia="fr-FR"/>
        </w:rPr>
        <w:t xml:space="preserve">, par les négociations et les décisions institutionnelles, et </w:t>
      </w:r>
      <w:r w:rsidRPr="003D592E">
        <w:rPr>
          <w:rFonts w:ascii="Times New Roman" w:eastAsia="Times New Roman" w:hAnsi="Times New Roman" w:cs="Times New Roman"/>
          <w:b/>
          <w:bCs/>
          <w:sz w:val="24"/>
          <w:szCs w:val="24"/>
          <w:lang w:eastAsia="fr-FR"/>
        </w:rPr>
        <w:t>d’en bas</w:t>
      </w:r>
      <w:r w:rsidRPr="003D592E">
        <w:rPr>
          <w:rFonts w:ascii="Times New Roman" w:eastAsia="Times New Roman" w:hAnsi="Times New Roman" w:cs="Times New Roman"/>
          <w:sz w:val="24"/>
          <w:szCs w:val="24"/>
          <w:lang w:eastAsia="fr-FR"/>
        </w:rPr>
        <w:t>, par l’engagement concret de chacun au quotidien. C’est ensemble, avec nos expertises, nos parcours et nos retours de terrain, que nous pouvons bâtir un exercice officinal plus serein, plus juste et reconnu comme un acteur de santé de premier plan.</w:t>
      </w:r>
    </w:p>
    <w:p w:rsidR="00960E5A" w:rsidRDefault="00960E5A"/>
    <w:sectPr w:rsidR="00960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46"/>
    <w:multiLevelType w:val="multilevel"/>
    <w:tmpl w:val="8B6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6F0C"/>
    <w:multiLevelType w:val="multilevel"/>
    <w:tmpl w:val="C19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57DC5"/>
    <w:multiLevelType w:val="multilevel"/>
    <w:tmpl w:val="87EA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7704"/>
    <w:multiLevelType w:val="multilevel"/>
    <w:tmpl w:val="638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03EE9"/>
    <w:multiLevelType w:val="multilevel"/>
    <w:tmpl w:val="7BB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70A0D"/>
    <w:multiLevelType w:val="multilevel"/>
    <w:tmpl w:val="881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920CA"/>
    <w:multiLevelType w:val="multilevel"/>
    <w:tmpl w:val="32A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B480F"/>
    <w:multiLevelType w:val="multilevel"/>
    <w:tmpl w:val="694C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665D8"/>
    <w:multiLevelType w:val="multilevel"/>
    <w:tmpl w:val="9EE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345B1"/>
    <w:multiLevelType w:val="multilevel"/>
    <w:tmpl w:val="AE74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85FC8"/>
    <w:multiLevelType w:val="multilevel"/>
    <w:tmpl w:val="A86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1237F"/>
    <w:multiLevelType w:val="multilevel"/>
    <w:tmpl w:val="FC14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A49A9"/>
    <w:multiLevelType w:val="multilevel"/>
    <w:tmpl w:val="410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95AC9"/>
    <w:multiLevelType w:val="multilevel"/>
    <w:tmpl w:val="48C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F1745"/>
    <w:multiLevelType w:val="multilevel"/>
    <w:tmpl w:val="C47A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F4425"/>
    <w:multiLevelType w:val="multilevel"/>
    <w:tmpl w:val="15A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D21FD"/>
    <w:multiLevelType w:val="multilevel"/>
    <w:tmpl w:val="433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C4772"/>
    <w:multiLevelType w:val="multilevel"/>
    <w:tmpl w:val="36AC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E60F8"/>
    <w:multiLevelType w:val="multilevel"/>
    <w:tmpl w:val="C6F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491A19"/>
    <w:multiLevelType w:val="multilevel"/>
    <w:tmpl w:val="D8B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B53CC"/>
    <w:multiLevelType w:val="multilevel"/>
    <w:tmpl w:val="129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80261"/>
    <w:multiLevelType w:val="multilevel"/>
    <w:tmpl w:val="C22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5"/>
  </w:num>
  <w:num w:numId="4">
    <w:abstractNumId w:val="0"/>
  </w:num>
  <w:num w:numId="5">
    <w:abstractNumId w:val="11"/>
  </w:num>
  <w:num w:numId="6">
    <w:abstractNumId w:val="14"/>
  </w:num>
  <w:num w:numId="7">
    <w:abstractNumId w:val="1"/>
  </w:num>
  <w:num w:numId="8">
    <w:abstractNumId w:val="18"/>
  </w:num>
  <w:num w:numId="9">
    <w:abstractNumId w:val="13"/>
  </w:num>
  <w:num w:numId="10">
    <w:abstractNumId w:val="2"/>
  </w:num>
  <w:num w:numId="11">
    <w:abstractNumId w:val="21"/>
  </w:num>
  <w:num w:numId="12">
    <w:abstractNumId w:val="20"/>
  </w:num>
  <w:num w:numId="13">
    <w:abstractNumId w:val="5"/>
  </w:num>
  <w:num w:numId="14">
    <w:abstractNumId w:val="12"/>
  </w:num>
  <w:num w:numId="15">
    <w:abstractNumId w:val="10"/>
  </w:num>
  <w:num w:numId="16">
    <w:abstractNumId w:val="19"/>
  </w:num>
  <w:num w:numId="17">
    <w:abstractNumId w:val="16"/>
  </w:num>
  <w:num w:numId="18">
    <w:abstractNumId w:val="8"/>
  </w:num>
  <w:num w:numId="19">
    <w:abstractNumId w:val="9"/>
  </w:num>
  <w:num w:numId="20">
    <w:abstractNumId w:val="7"/>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A9"/>
    <w:rsid w:val="003515A9"/>
    <w:rsid w:val="003D592E"/>
    <w:rsid w:val="00960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D5F6"/>
  <w15:chartTrackingRefBased/>
  <w15:docId w15:val="{06DDCCB2-AE38-41FD-B9E3-4A71AA0A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2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954604">
      <w:bodyDiv w:val="1"/>
      <w:marLeft w:val="0"/>
      <w:marRight w:val="0"/>
      <w:marTop w:val="0"/>
      <w:marBottom w:val="0"/>
      <w:divBdr>
        <w:top w:val="none" w:sz="0" w:space="0" w:color="auto"/>
        <w:left w:val="none" w:sz="0" w:space="0" w:color="auto"/>
        <w:bottom w:val="none" w:sz="0" w:space="0" w:color="auto"/>
        <w:right w:val="none" w:sz="0" w:space="0" w:color="auto"/>
      </w:divBdr>
    </w:div>
    <w:div w:id="18617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2714</Words>
  <Characters>14932</Characters>
  <Application>Microsoft Office Word</Application>
  <DocSecurity>0</DocSecurity>
  <Lines>124</Lines>
  <Paragraphs>35</Paragraphs>
  <ScaleCrop>false</ScaleCrop>
  <Company>pharmacie</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2025-11-26T18:21:00Z</dcterms:created>
  <dcterms:modified xsi:type="dcterms:W3CDTF">2025-11-26T18:23:00Z</dcterms:modified>
</cp:coreProperties>
</file>