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B6A" w:rsidRDefault="00465B6A" w:rsidP="00465B6A">
      <w:pPr>
        <w:spacing w:before="100" w:beforeAutospacing="1" w:after="100" w:afterAutospacing="1" w:line="240" w:lineRule="auto"/>
        <w:rPr>
          <w:rFonts w:ascii="Times New Roman" w:eastAsia="Times New Roman" w:hAnsi="Times New Roman" w:cs="Times New Roman"/>
          <w:b/>
          <w:bCs/>
          <w:sz w:val="27"/>
          <w:szCs w:val="27"/>
          <w:lang w:eastAsia="fr-FR"/>
        </w:rPr>
      </w:pPr>
      <w:bookmarkStart w:id="0" w:name="_GoBack"/>
      <w:r>
        <w:rPr>
          <w:rFonts w:ascii="Times New Roman" w:eastAsia="Times New Roman" w:hAnsi="Times New Roman" w:cs="Times New Roman"/>
          <w:b/>
          <w:bCs/>
          <w:sz w:val="27"/>
          <w:szCs w:val="27"/>
          <w:lang w:eastAsia="fr-FR"/>
        </w:rPr>
        <w:t xml:space="preserve">Formation / </w:t>
      </w:r>
      <w:r w:rsidRPr="00465B6A">
        <w:rPr>
          <w:rFonts w:ascii="Times New Roman" w:eastAsia="Times New Roman" w:hAnsi="Times New Roman" w:cs="Times New Roman"/>
          <w:b/>
          <w:bCs/>
          <w:sz w:val="27"/>
          <w:szCs w:val="27"/>
          <w:lang w:eastAsia="fr-FR"/>
        </w:rPr>
        <w:t>Salaire, motivation et gestion d’équipe  Les clés pour recruter efficacement</w:t>
      </w:r>
    </w:p>
    <w:p w:rsidR="00465B6A" w:rsidRDefault="00465B6A" w:rsidP="00465B6A">
      <w:pPr>
        <w:spacing w:before="100" w:beforeAutospacing="1" w:after="100" w:afterAutospacing="1" w:line="240" w:lineRule="auto"/>
        <w:rPr>
          <w:rFonts w:ascii="Times New Roman" w:eastAsia="Times New Roman" w:hAnsi="Times New Roman" w:cs="Times New Roman"/>
          <w:b/>
          <w:bCs/>
          <w:sz w:val="27"/>
          <w:szCs w:val="27"/>
          <w:lang w:eastAsia="fr-FR"/>
        </w:rPr>
      </w:pPr>
    </w:p>
    <w:p w:rsidR="00465B6A" w:rsidRDefault="00465B6A" w:rsidP="00465B6A">
      <w:pPr>
        <w:pStyle w:val="NormalWeb"/>
      </w:pPr>
      <w:r>
        <w:t xml:space="preserve">Bienvenue dans ce module dédié à un enjeu devenu central pour l’ensemble des officines françaises : </w:t>
      </w:r>
      <w:r>
        <w:rPr>
          <w:rStyle w:val="lev"/>
        </w:rPr>
        <w:t>le recrutement et la fidélisation des équipes</w:t>
      </w:r>
      <w:r>
        <w:t>.</w:t>
      </w:r>
    </w:p>
    <w:p w:rsidR="00465B6A" w:rsidRDefault="00465B6A" w:rsidP="00465B6A">
      <w:pPr>
        <w:pStyle w:val="NormalWeb"/>
      </w:pPr>
      <w:r>
        <w:t xml:space="preserve">Depuis plusieurs années, le secteur officinal traverse une crise des ressources humaines sans précédent. Avec près de </w:t>
      </w:r>
      <w:r>
        <w:rPr>
          <w:rStyle w:val="lev"/>
        </w:rPr>
        <w:t>15 000 postes non pourvus</w:t>
      </w:r>
      <w:r>
        <w:t>, certaines pharmacies peinent à maintenir leur niveau de service, à développer de nouveaux axes de soins, ou tout simplement à garantir la sérénité de leur organisation interne. Cette tension structurelle n’est plus un simple phénomène passager : elle transforme en profondeur notre manière de manager, de recruter, et d’accompagner les collaborateurs.</w:t>
      </w:r>
    </w:p>
    <w:p w:rsidR="00465B6A" w:rsidRDefault="00465B6A" w:rsidP="00465B6A">
      <w:pPr>
        <w:pStyle w:val="NormalWeb"/>
      </w:pPr>
      <w:r>
        <w:t xml:space="preserve">Dans ce contexte, ce module vous propose d’adopter un véritable </w:t>
      </w:r>
      <w:r>
        <w:rPr>
          <w:rStyle w:val="lev"/>
        </w:rPr>
        <w:t>changement de posture</w:t>
      </w:r>
      <w:r>
        <w:t xml:space="preserve"> </w:t>
      </w:r>
      <w:proofErr w:type="gramStart"/>
      <w:r>
        <w:t>:</w:t>
      </w:r>
      <w:proofErr w:type="gramEnd"/>
      <w:r>
        <w:br/>
      </w:r>
      <w:r>
        <w:rPr>
          <w:rFonts w:ascii="MS Gothic" w:eastAsia="MS Gothic" w:hAnsi="MS Gothic" w:cs="MS Gothic" w:hint="eastAsia"/>
        </w:rPr>
        <w:t>➡</w:t>
      </w:r>
      <w:r>
        <w:t xml:space="preserve">️ passer d’un recrutement “par défaut” – souvent en urgence – à un </w:t>
      </w:r>
      <w:r>
        <w:rPr>
          <w:rStyle w:val="lev"/>
        </w:rPr>
        <w:t>processus stratégique</w:t>
      </w:r>
      <w:r>
        <w:t>, méthodique, construit, fidèle à vos valeurs et à votre projet officinal.</w:t>
      </w:r>
    </w:p>
    <w:p w:rsidR="00465B6A" w:rsidRDefault="00465B6A" w:rsidP="00465B6A">
      <w:pPr>
        <w:pStyle w:val="NormalWeb"/>
      </w:pPr>
      <w:r>
        <w:t>Car attirer et fidéliser un talent ne repose pas seulement sur la rémunération.</w:t>
      </w:r>
      <w:r>
        <w:br/>
        <w:t>C’est avant tout une question :</w:t>
      </w:r>
    </w:p>
    <w:p w:rsidR="00465B6A" w:rsidRDefault="00465B6A" w:rsidP="00465B6A">
      <w:pPr>
        <w:pStyle w:val="NormalWeb"/>
        <w:numPr>
          <w:ilvl w:val="0"/>
          <w:numId w:val="13"/>
        </w:numPr>
      </w:pPr>
      <w:r>
        <w:rPr>
          <w:rStyle w:val="lev"/>
        </w:rPr>
        <w:t>d’image employeur</w:t>
      </w:r>
      <w:r>
        <w:t>,</w:t>
      </w:r>
    </w:p>
    <w:p w:rsidR="00465B6A" w:rsidRDefault="00465B6A" w:rsidP="00465B6A">
      <w:pPr>
        <w:pStyle w:val="NormalWeb"/>
        <w:numPr>
          <w:ilvl w:val="0"/>
          <w:numId w:val="13"/>
        </w:numPr>
      </w:pPr>
      <w:r>
        <w:rPr>
          <w:rStyle w:val="lev"/>
        </w:rPr>
        <w:t>d’expérience collaborateur</w:t>
      </w:r>
      <w:r>
        <w:t>,</w:t>
      </w:r>
    </w:p>
    <w:p w:rsidR="00465B6A" w:rsidRDefault="00465B6A" w:rsidP="00465B6A">
      <w:pPr>
        <w:pStyle w:val="NormalWeb"/>
        <w:numPr>
          <w:ilvl w:val="0"/>
          <w:numId w:val="13"/>
        </w:numPr>
      </w:pPr>
      <w:r>
        <w:rPr>
          <w:rStyle w:val="lev"/>
        </w:rPr>
        <w:t>de culture d’équipe</w:t>
      </w:r>
      <w:r>
        <w:t>,</w:t>
      </w:r>
    </w:p>
    <w:p w:rsidR="00465B6A" w:rsidRDefault="00465B6A" w:rsidP="00465B6A">
      <w:pPr>
        <w:pStyle w:val="NormalWeb"/>
        <w:numPr>
          <w:ilvl w:val="0"/>
          <w:numId w:val="13"/>
        </w:numPr>
      </w:pPr>
      <w:r>
        <w:rPr>
          <w:rStyle w:val="lev"/>
        </w:rPr>
        <w:t>de clarté managériale</w:t>
      </w:r>
      <w:r>
        <w:t>,</w:t>
      </w:r>
    </w:p>
    <w:p w:rsidR="00465B6A" w:rsidRDefault="00465B6A" w:rsidP="00465B6A">
      <w:pPr>
        <w:pStyle w:val="NormalWeb"/>
        <w:numPr>
          <w:ilvl w:val="0"/>
          <w:numId w:val="13"/>
        </w:numPr>
      </w:pPr>
      <w:r>
        <w:t xml:space="preserve">et de </w:t>
      </w:r>
      <w:r>
        <w:rPr>
          <w:rStyle w:val="lev"/>
        </w:rPr>
        <w:t>projet professionnel</w:t>
      </w:r>
      <w:r>
        <w:t xml:space="preserve"> partagé.</w:t>
      </w:r>
    </w:p>
    <w:p w:rsidR="00465B6A" w:rsidRDefault="00465B6A" w:rsidP="00465B6A">
      <w:pPr>
        <w:pStyle w:val="NormalWeb"/>
      </w:pPr>
      <w:r>
        <w:t>Nous allons voir ensemble comment une officine peut devenir un lieu où l’on veut travailler, progresser, et s’engager — même dans un contexte de rareté des profils.</w:t>
      </w:r>
    </w:p>
    <w:p w:rsidR="00465B6A" w:rsidRDefault="00465B6A" w:rsidP="00465B6A">
      <w:pPr>
        <w:pStyle w:val="NormalWeb"/>
      </w:pPr>
      <w:r>
        <w:t xml:space="preserve">Au programme de cette formation </w:t>
      </w:r>
      <w:proofErr w:type="gramStart"/>
      <w:r>
        <w:t>:</w:t>
      </w:r>
      <w:proofErr w:type="gramEnd"/>
      <w:r>
        <w:br/>
        <w:t xml:space="preserve">• </w:t>
      </w:r>
      <w:r>
        <w:rPr>
          <w:rStyle w:val="lev"/>
        </w:rPr>
        <w:t>Comprendre les leviers d’attractivité d’une officine</w:t>
      </w:r>
      <w:r>
        <w:t xml:space="preserve"> : ce qui fonctionne réellement aujourd’hui sur le terrain, ce qui différencie les officines qui recrutent facilement de celles qui peinent.</w:t>
      </w:r>
      <w:r>
        <w:br/>
        <w:t xml:space="preserve">• </w:t>
      </w:r>
      <w:r>
        <w:rPr>
          <w:rStyle w:val="lev"/>
        </w:rPr>
        <w:t>Structurer un processus de recrutement moderne</w:t>
      </w:r>
      <w:r>
        <w:t xml:space="preserve"> : définition du besoin, rédaction d’une offre </w:t>
      </w:r>
      <w:proofErr w:type="spellStart"/>
      <w:r>
        <w:t>impactante</w:t>
      </w:r>
      <w:proofErr w:type="spellEnd"/>
      <w:r>
        <w:t>, entretien orienté compétences et motivations.</w:t>
      </w:r>
      <w:r>
        <w:br/>
        <w:t xml:space="preserve">• </w:t>
      </w:r>
      <w:r>
        <w:rPr>
          <w:rStyle w:val="lev"/>
        </w:rPr>
        <w:t>Construire une expérience collaborateur forte</w:t>
      </w:r>
      <w:r>
        <w:t xml:space="preserve"> : intégration, montée en compétences, reconnaissance, management du quotidien.</w:t>
      </w:r>
      <w:r>
        <w:br/>
        <w:t xml:space="preserve">• </w:t>
      </w:r>
      <w:r>
        <w:rPr>
          <w:rStyle w:val="lev"/>
        </w:rPr>
        <w:t>Fidéliser durablement</w:t>
      </w:r>
      <w:r>
        <w:t xml:space="preserve"> : éviter le turnover, créer des perspectives, instaurer un environnement motivant et stabilisant.</w:t>
      </w:r>
      <w:r>
        <w:br/>
        <w:t xml:space="preserve">• </w:t>
      </w:r>
      <w:r>
        <w:rPr>
          <w:rStyle w:val="lev"/>
        </w:rPr>
        <w:t>Développer son leadership de titulaire</w:t>
      </w:r>
      <w:r>
        <w:t xml:space="preserve"> : incarner un projet, inspirer confiance, structurer le collectif.</w:t>
      </w:r>
    </w:p>
    <w:p w:rsidR="00465B6A" w:rsidRDefault="00465B6A" w:rsidP="00465B6A">
      <w:pPr>
        <w:pStyle w:val="NormalWeb"/>
      </w:pPr>
      <w:r>
        <w:t xml:space="preserve">Ce module est pensé comme un </w:t>
      </w:r>
      <w:r>
        <w:rPr>
          <w:rStyle w:val="lev"/>
        </w:rPr>
        <w:t>outil opérationnel</w:t>
      </w:r>
      <w:r>
        <w:t>, nourri de retours d’expérience, d’exemples concrets et de méthodes immédiatement applicables, quelle que soit la taille ou la configuration de votre officine.</w:t>
      </w:r>
    </w:p>
    <w:p w:rsidR="00465B6A" w:rsidRDefault="00465B6A" w:rsidP="00465B6A">
      <w:pPr>
        <w:pStyle w:val="NormalWeb"/>
      </w:pPr>
      <w:r>
        <w:rPr>
          <w:rFonts w:ascii="Segoe UI Symbol" w:hAnsi="Segoe UI Symbol" w:cs="Segoe UI Symbol"/>
        </w:rPr>
        <w:lastRenderedPageBreak/>
        <w:t>🎯</w:t>
      </w:r>
      <w:r>
        <w:t xml:space="preserve"> </w:t>
      </w:r>
      <w:r>
        <w:rPr>
          <w:rStyle w:val="lev"/>
        </w:rPr>
        <w:t xml:space="preserve">Objectif pédagogique final </w:t>
      </w:r>
      <w:proofErr w:type="gramStart"/>
      <w:r>
        <w:rPr>
          <w:rStyle w:val="lev"/>
        </w:rPr>
        <w:t>:</w:t>
      </w:r>
      <w:proofErr w:type="gramEnd"/>
      <w:r>
        <w:br/>
        <w:t>Vous permettre de transformer votre approche du recrutement en un levier durable de performance, d’attractivité et de cohésion pour votre équipe.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Chapitre 1 : Un contexte tendu pour le recrutement en pharmacie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 pénurie de pharmaciens et de préparateurs est un défi majeur qui s'intensifie à travers toute la France. Ce phénomène, alimenté par une démographie professionnelle en déclin, des départs à la retraite nombreux et une formation parfois jugée insuffisamment adaptée aux réalités du terrain, place les titulaires d’officines dans une situation de concurrence acharnée pour attirer et retenir les talents.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Face à cette situation, les exigences des candidats évoluent rapidement. La rémunération, longtemps considérée comme le critère principal, reste un facteur crucial, mais ce n’est plus suffisant. Aujourd'hui, les professionnels aspirent à des conditions de travail équilibrées, une reconnaissance accrue, des perspectives de développement personnel et professionnel, ainsi qu’à une meilleure conciliation entre vie professionnelle et vie personnelle. Cela engendre une pression sur les titulaires qui doivent jongler entre attractivité de leur offre et préservation de la rentabilité de leur officine.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 xml:space="preserve">Comme le souligne Nicolas </w:t>
      </w:r>
      <w:proofErr w:type="spellStart"/>
      <w:r w:rsidRPr="004C0048">
        <w:rPr>
          <w:rFonts w:ascii="Times New Roman" w:eastAsia="Times New Roman" w:hAnsi="Times New Roman" w:cs="Times New Roman"/>
          <w:sz w:val="24"/>
          <w:szCs w:val="24"/>
          <w:lang w:eastAsia="fr-FR"/>
        </w:rPr>
        <w:t>Trikan</w:t>
      </w:r>
      <w:proofErr w:type="spellEnd"/>
      <w:r w:rsidRPr="004C0048">
        <w:rPr>
          <w:rFonts w:ascii="Times New Roman" w:eastAsia="Times New Roman" w:hAnsi="Times New Roman" w:cs="Times New Roman"/>
          <w:sz w:val="24"/>
          <w:szCs w:val="24"/>
          <w:lang w:eastAsia="fr-FR"/>
        </w:rPr>
        <w:t>, expert-comptable du cabinet C2C Pharma : « Il ne faut pas tout accepter en termes de salaire sous peine de mettre en péril la rentabilité de votre officine. » Une surenchère salariale mal maîtrisée peut déséquilibrer l’économie d’une pharmacie, surtout dans un contexte où les marges sont souvent étroites en raison des politiques de prix et des coûts fixes élevés. Trouver un équilibre entre les attentes des collaborateurs et les impératifs économiques devient donc une nécessité absolue.</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Repenser l'attractivité au-delà du salaire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Si offrir un salaire compétitif reste un levier essentiel, il est aujourd'hui impératif de développer une approche plus globale pour attirer les candidats et les fidéliser. Voici quelques pistes stratégiques :</w:t>
      </w:r>
    </w:p>
    <w:p w:rsidR="00465B6A" w:rsidRPr="004C0048" w:rsidRDefault="00465B6A" w:rsidP="00465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Améliorer les conditions de travail</w:t>
      </w:r>
      <w:r w:rsidRPr="004C0048">
        <w:rPr>
          <w:rFonts w:ascii="Times New Roman" w:eastAsia="Times New Roman" w:hAnsi="Times New Roman" w:cs="Times New Roman"/>
          <w:sz w:val="24"/>
          <w:szCs w:val="24"/>
          <w:lang w:eastAsia="fr-FR"/>
        </w:rPr>
        <w:br/>
        <w:t>Les pharmaciens et préparateurs attachent de plus en plus d’importance à leur qualité de vie au travail. Cela inclut :</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horaires flexibles ou adaptés pour favoriser une meilleure conciliation avec la vie personnelle.</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charge de travail maîtrisée et un environnement de travail ergonomique pour réduire la fatigue physique et mentale.</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 esprit d’équipe et une culture de bienveillance au sein de l’officine.</w:t>
      </w:r>
    </w:p>
    <w:p w:rsidR="00465B6A" w:rsidRPr="004C0048" w:rsidRDefault="00465B6A" w:rsidP="00465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Proposer des perspectives d’évolution</w:t>
      </w:r>
      <w:r w:rsidRPr="004C0048">
        <w:rPr>
          <w:rFonts w:ascii="Times New Roman" w:eastAsia="Times New Roman" w:hAnsi="Times New Roman" w:cs="Times New Roman"/>
          <w:sz w:val="24"/>
          <w:szCs w:val="24"/>
          <w:lang w:eastAsia="fr-FR"/>
        </w:rPr>
        <w:br/>
        <w:t>Un candidat ne recherche pas uniquement un emploi, mais aussi un projet qui lui permette de se développer. Vous pouvez vous démarquer en offrant :</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formations régulières sur des thématiques variées (compétences techniques, gestion, digitalisation).</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opportunités d’évolution de carrière, comme des fonctions managériales ou des projets d’association à moyen terme.</w:t>
      </w:r>
    </w:p>
    <w:p w:rsidR="00465B6A" w:rsidRPr="004C0048" w:rsidRDefault="00465B6A" w:rsidP="00465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lastRenderedPageBreak/>
        <w:t>Développer une identité d’entreprise forte</w:t>
      </w:r>
      <w:r w:rsidRPr="004C0048">
        <w:rPr>
          <w:rFonts w:ascii="Times New Roman" w:eastAsia="Times New Roman" w:hAnsi="Times New Roman" w:cs="Times New Roman"/>
          <w:sz w:val="24"/>
          <w:szCs w:val="24"/>
          <w:lang w:eastAsia="fr-FR"/>
        </w:rPr>
        <w:br/>
        <w:t>Une officine qui se distingue par ses valeurs, son engagement et son image attire davantage de candidats. Mettre en avant :</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initiatives responsables, comme des actions écologiques ou des partenariats locaux.</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communication transparente sur les objectifs et les réussites de l’équipe.</w:t>
      </w:r>
    </w:p>
    <w:p w:rsidR="00465B6A" w:rsidRPr="004C0048" w:rsidRDefault="00465B6A" w:rsidP="00465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Créer des avantages non financiers</w:t>
      </w:r>
      <w:r w:rsidRPr="004C0048">
        <w:rPr>
          <w:rFonts w:ascii="Times New Roman" w:eastAsia="Times New Roman" w:hAnsi="Times New Roman" w:cs="Times New Roman"/>
          <w:sz w:val="24"/>
          <w:szCs w:val="24"/>
          <w:lang w:eastAsia="fr-FR"/>
        </w:rPr>
        <w:br/>
        <w:t>Les avantages extra-salariaux peuvent faire la différence :</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Tickets-restaurant, mutuelle avantageuse ou primes liées aux performances de l’équipe.</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Organisation d’événements conviviaux ou d’activités pour renforcer la cohésion d’équipe.</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Réduction ou participation à des frais de transport ou de garde d’enfants.</w:t>
      </w:r>
    </w:p>
    <w:p w:rsidR="00465B6A" w:rsidRPr="004C0048" w:rsidRDefault="00465B6A" w:rsidP="00465B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S'appuyer sur le digital pour recruter et fidéliser</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Investir dans des outils modernes pour faciliter le travail au quotidien, comme des logiciels de gestion performants ou une meilleure digitalisation des tâches administratives.</w:t>
      </w:r>
    </w:p>
    <w:p w:rsidR="00465B6A" w:rsidRPr="004C0048" w:rsidRDefault="00465B6A" w:rsidP="00465B6A">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Développer une présence en ligne pour promouvoir l’officine comme un lieu attractif, aussi bien pour les clients que pour les professionnels.</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Se démarquer dans un marché ultra-concurrentiel</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Dans ce contexte tendu, il ne s'agit pas simplement de recruter, mais de bâtir une relation de confiance et d'engagement mutuel. Une bonne communication, une capacité à écouter les attentes des collaborateurs et à valoriser leurs contributions peuvent transformer une officine en un lieu de travail où chacun se sent partie prenante.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Enfin, il est essentiel de rester vigilant face à l'évolution du marché du travail. Les attentes des professionnels de santé évoluent rapidement, et une veille constante, ainsi qu’une capacité d’adaptation, seront vos meilleurs alliés pour anticiper les besoins et rester compétitif.</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Ainsi, avant de passer à l'étape suivante – l'élaboration de stratégies concrètes pour le recrutement et la fidélisation –, prenez le temps de faire un bilan sincère de votre officine : quelles sont vos forces ? Quels axes d’amélioration pourraient répondre aux attentes des candidats ? Cette introspection est le point de départ pour construire une offre d’emploi irrésistible dans un marché en tension.</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Chapitre 2 : Convaincre avec des propositions attractives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Dans un marché du travail tendu, il est essentiel de dépasser les approches traditionnelles pour séduire les candidats et fidéliser les collaborateurs. Offrir une proposition attractive ne se limite pas au salaire, mais repose sur un équilibre entre des avantages financiers, un cadre de travail motivant et une gestion bienveillante. Voici comment construire une offre qui fait la différence.</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1. Ajuster la rémunération de manière intelligente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Le salaire demeure un critère clé dans le choix des candidats, mais il est possible de l’intégrer dans une stratégie plus large et réfléchie.</w:t>
      </w:r>
    </w:p>
    <w:p w:rsidR="00465B6A" w:rsidRPr="004C0048" w:rsidRDefault="00465B6A" w:rsidP="00465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lastRenderedPageBreak/>
        <w:t>Un salaire évolutif et motivant</w:t>
      </w:r>
      <w:r w:rsidRPr="004C0048">
        <w:rPr>
          <w:rFonts w:ascii="Times New Roman" w:eastAsia="Times New Roman" w:hAnsi="Times New Roman" w:cs="Times New Roman"/>
          <w:sz w:val="24"/>
          <w:szCs w:val="24"/>
          <w:lang w:eastAsia="fr-FR"/>
        </w:rPr>
        <w:br/>
        <w:t>Plutôt que d’offrir un salaire initial élevé qui pourrait déséquilibrer vos finances, proposez une rémunération légèrement inférieure au départ, assortie d’un calendrier de revalorisations. Ces augmentations peuvent être liées à des objectifs de performance clairement définis, comme :</w:t>
      </w:r>
    </w:p>
    <w:p w:rsidR="00465B6A" w:rsidRPr="004C0048" w:rsidRDefault="00465B6A" w:rsidP="00465B6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 maîtrise de nouvelles compétences ou responsabilités.</w:t>
      </w:r>
    </w:p>
    <w:p w:rsidR="00465B6A" w:rsidRPr="004C0048" w:rsidRDefault="00465B6A" w:rsidP="00465B6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L’amélioration de la productivité ou de la qualité du service.</w:t>
      </w:r>
    </w:p>
    <w:p w:rsidR="00465B6A" w:rsidRPr="004C0048" w:rsidRDefault="00465B6A" w:rsidP="00465B6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contribution particulière à des projets spécifiques, comme le développement d’un nouveau service à l’officine.</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Cette approche valorise les efforts des collaborateurs et instaure une relation gagnant-gagnant : vos collaborateurs sont motivés à s’investir, tandis que vous optimisez vos charges salariales.</w:t>
      </w:r>
    </w:p>
    <w:p w:rsidR="00465B6A" w:rsidRPr="004C0048" w:rsidRDefault="00465B6A" w:rsidP="00465B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Des primes et avantages complémentaires</w:t>
      </w:r>
      <w:r w:rsidRPr="004C0048">
        <w:rPr>
          <w:rFonts w:ascii="Times New Roman" w:eastAsia="Times New Roman" w:hAnsi="Times New Roman" w:cs="Times New Roman"/>
          <w:sz w:val="24"/>
          <w:szCs w:val="24"/>
          <w:lang w:eastAsia="fr-FR"/>
        </w:rPr>
        <w:br/>
        <w:t>Introduisez un système de primes pour récompenser des résultats exceptionnels, mais aussi pour reconnaître les efforts d’équipe. En complément, pensez aux avantages comme :</w:t>
      </w:r>
    </w:p>
    <w:p w:rsidR="00465B6A" w:rsidRPr="004C0048" w:rsidRDefault="00465B6A" w:rsidP="00465B6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 prise en charge partielle ou totale de la mutuelle santé.</w:t>
      </w:r>
    </w:p>
    <w:p w:rsidR="00465B6A" w:rsidRPr="004C0048" w:rsidRDefault="00465B6A" w:rsidP="00465B6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tickets-restaurant ou bons d’achat.</w:t>
      </w:r>
    </w:p>
    <w:p w:rsidR="00465B6A" w:rsidRPr="004C0048" w:rsidRDefault="00465B6A" w:rsidP="00465B6A">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participation aux frais de transport.</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Ces petits plus, souvent peu coûteux, contribuent à renforcer la satisfaction des collaborateurs.</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2. Un cadre de travail qui fait la différence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Dans un environnement où les exigences professionnelles sont élevées, offrir un cadre de travail agréable et épanouissant peut devenir un argument de poids.</w:t>
      </w:r>
    </w:p>
    <w:p w:rsidR="00465B6A" w:rsidRPr="004C0048" w:rsidRDefault="00465B6A" w:rsidP="00465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Horaires flexibles et organisation du travail adaptée</w:t>
      </w:r>
      <w:r w:rsidRPr="004C0048">
        <w:rPr>
          <w:rFonts w:ascii="Times New Roman" w:eastAsia="Times New Roman" w:hAnsi="Times New Roman" w:cs="Times New Roman"/>
          <w:sz w:val="24"/>
          <w:szCs w:val="24"/>
          <w:lang w:eastAsia="fr-FR"/>
        </w:rPr>
        <w:br/>
        <w:t>Le bien-être au travail passe par une meilleure conciliation entre vie professionnelle et personnelle. Des initiatives comme :</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 semaine de quatre jours (avec des journées un peu plus longues).</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horaires aménagés pour répondre aux contraintes personnelles, comme la garde d’enfants ou les transports.</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possibilité de réduire les astreintes ou les horaires tardifs.</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Ces ajustements sont particulièrement appréciés et montrent que vous êtes attentif aux besoins individuels.</w:t>
      </w:r>
    </w:p>
    <w:p w:rsidR="00465B6A" w:rsidRPr="004C0048" w:rsidRDefault="00465B6A" w:rsidP="00465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Un environnement agréable et moderne</w:t>
      </w:r>
      <w:r w:rsidRPr="004C0048">
        <w:rPr>
          <w:rFonts w:ascii="Times New Roman" w:eastAsia="Times New Roman" w:hAnsi="Times New Roman" w:cs="Times New Roman"/>
          <w:sz w:val="24"/>
          <w:szCs w:val="24"/>
          <w:lang w:eastAsia="fr-FR"/>
        </w:rPr>
        <w:br/>
        <w:t>L’aménagement de l’officine joue également un rôle majeur dans l’attractivité :</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Investissez dans un espace ergonomique avec des équipements modernes pour réduire la fatigue physique.</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Créez des espaces de détente pour vos collaborateurs, même modestes, comme un coin repas ou un salon convivial.</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Favorisez un environnement lumineux, propre et organisé.</w:t>
      </w:r>
    </w:p>
    <w:p w:rsidR="00465B6A" w:rsidRPr="004C0048" w:rsidRDefault="00465B6A" w:rsidP="00465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Un management bienveillant et humain</w:t>
      </w:r>
      <w:r w:rsidRPr="004C0048">
        <w:rPr>
          <w:rFonts w:ascii="Times New Roman" w:eastAsia="Times New Roman" w:hAnsi="Times New Roman" w:cs="Times New Roman"/>
          <w:sz w:val="24"/>
          <w:szCs w:val="24"/>
          <w:lang w:eastAsia="fr-FR"/>
        </w:rPr>
        <w:br/>
        <w:t xml:space="preserve">La gestion de l’équipe est un levier souvent sous-estimé. Un management basé sur la </w:t>
      </w:r>
      <w:r w:rsidRPr="004C0048">
        <w:rPr>
          <w:rFonts w:ascii="Times New Roman" w:eastAsia="Times New Roman" w:hAnsi="Times New Roman" w:cs="Times New Roman"/>
          <w:sz w:val="24"/>
          <w:szCs w:val="24"/>
          <w:lang w:eastAsia="fr-FR"/>
        </w:rPr>
        <w:lastRenderedPageBreak/>
        <w:t>bienveillance, l’écoute et la reconnaissance peut transformer le quotidien de vos collaborateurs :</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Organisez régulièrement des entretiens individuels pour écouter leurs besoins et aspirations.</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Mettez en place des rituels d’équipe, comme des réunions conviviales ou des moments de célébration pour marquer les réussites collectives.</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Offrez une vraie reconnaissance, que ce soit sous forme de compliments, d’encouragements ou d’avantages concrets.</w:t>
      </w:r>
    </w:p>
    <w:p w:rsidR="00465B6A" w:rsidRPr="004C0048" w:rsidRDefault="00465B6A" w:rsidP="00465B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Des initiatives pour renforcer la cohésion d’équipe</w:t>
      </w:r>
      <w:r w:rsidRPr="004C0048">
        <w:rPr>
          <w:rFonts w:ascii="Times New Roman" w:eastAsia="Times New Roman" w:hAnsi="Times New Roman" w:cs="Times New Roman"/>
          <w:sz w:val="24"/>
          <w:szCs w:val="24"/>
          <w:lang w:eastAsia="fr-FR"/>
        </w:rPr>
        <w:br/>
        <w:t>Une équipe soudée est un facteur clé de fidélisation. Proposez :</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activités de team-building ou des sorties d’équipe.</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Des formations collectives pour développer les compétences ensemble.</w:t>
      </w:r>
    </w:p>
    <w:p w:rsidR="00465B6A" w:rsidRPr="004C0048" w:rsidRDefault="00465B6A" w:rsidP="00465B6A">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 système de parrainage pour intégrer les nouveaux collaborateurs dans l’équipe.</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3. Valoriser les perspectives professionnelles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Les collaborateurs souhaitent aujourd’hui un emploi qui leur offre des opportunités de développement. Cela passe par :</w:t>
      </w:r>
    </w:p>
    <w:p w:rsidR="00465B6A" w:rsidRPr="004C0048" w:rsidRDefault="00465B6A" w:rsidP="00465B6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Des formations régulières</w:t>
      </w:r>
      <w:r w:rsidRPr="004C0048">
        <w:rPr>
          <w:rFonts w:ascii="Times New Roman" w:eastAsia="Times New Roman" w:hAnsi="Times New Roman" w:cs="Times New Roman"/>
          <w:sz w:val="24"/>
          <w:szCs w:val="24"/>
          <w:lang w:eastAsia="fr-FR"/>
        </w:rPr>
        <w:br/>
        <w:t>Proposez des formations continues pour permettre à vos collaborateurs d’élargir leurs compétences, que ce soit en relation avec l’orthopédie, la phytothérapie, ou encore la digitalisation des pharmacies.</w:t>
      </w:r>
    </w:p>
    <w:p w:rsidR="00465B6A" w:rsidRPr="004C0048" w:rsidRDefault="00465B6A" w:rsidP="00465B6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Des projets collaboratifs</w:t>
      </w:r>
      <w:r w:rsidRPr="004C0048">
        <w:rPr>
          <w:rFonts w:ascii="Times New Roman" w:eastAsia="Times New Roman" w:hAnsi="Times New Roman" w:cs="Times New Roman"/>
          <w:sz w:val="24"/>
          <w:szCs w:val="24"/>
          <w:lang w:eastAsia="fr-FR"/>
        </w:rPr>
        <w:br/>
        <w:t>Encouragez les membres de l’équipe à participer à des projets stratégiques, comme :</w:t>
      </w:r>
    </w:p>
    <w:p w:rsidR="00465B6A" w:rsidRPr="004C0048" w:rsidRDefault="00465B6A" w:rsidP="00465B6A">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 xml:space="preserve">L’implémentation de nouveaux services dans l’officine (tests de diagnostic, click &amp; </w:t>
      </w:r>
      <w:proofErr w:type="spellStart"/>
      <w:r w:rsidRPr="004C0048">
        <w:rPr>
          <w:rFonts w:ascii="Times New Roman" w:eastAsia="Times New Roman" w:hAnsi="Times New Roman" w:cs="Times New Roman"/>
          <w:sz w:val="24"/>
          <w:szCs w:val="24"/>
          <w:lang w:eastAsia="fr-FR"/>
        </w:rPr>
        <w:t>collect</w:t>
      </w:r>
      <w:proofErr w:type="spellEnd"/>
      <w:r w:rsidRPr="004C0048">
        <w:rPr>
          <w:rFonts w:ascii="Times New Roman" w:eastAsia="Times New Roman" w:hAnsi="Times New Roman" w:cs="Times New Roman"/>
          <w:sz w:val="24"/>
          <w:szCs w:val="24"/>
          <w:lang w:eastAsia="fr-FR"/>
        </w:rPr>
        <w:t>, etc.).</w:t>
      </w:r>
    </w:p>
    <w:p w:rsidR="00465B6A" w:rsidRPr="004C0048" w:rsidRDefault="00465B6A" w:rsidP="00465B6A">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 modernisation des processus de travail.</w:t>
      </w:r>
    </w:p>
    <w:p w:rsidR="00465B6A" w:rsidRPr="004C0048" w:rsidRDefault="00465B6A" w:rsidP="00465B6A">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L’animation des réseaux sociaux de l’officine.</w:t>
      </w:r>
    </w:p>
    <w:p w:rsidR="00465B6A" w:rsidRPr="004C0048" w:rsidRDefault="00465B6A" w:rsidP="00465B6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Des perspectives d’évolution</w:t>
      </w:r>
      <w:r w:rsidRPr="004C0048">
        <w:rPr>
          <w:rFonts w:ascii="Times New Roman" w:eastAsia="Times New Roman" w:hAnsi="Times New Roman" w:cs="Times New Roman"/>
          <w:sz w:val="24"/>
          <w:szCs w:val="24"/>
          <w:lang w:eastAsia="fr-FR"/>
        </w:rPr>
        <w:br/>
        <w:t>Pour les pharmaciens, évoquez la possibilité de devenir associé à moyen terme, ou pour les préparateurs, d’évoluer vers des rôles plus spécialisés ou des responsabilités accrues. Ces perspectives contribuent à fidéliser et à motiver vos collaborateurs.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Attirer et fidéliser les talents dans le secteur de la pharmacie ne repose pas uniquement sur une approche financière. En combinant une rémunération attractive, un cadre de travail motivant et des opportunités de développement personnel, vous pouvez transformer votre officine en un lieu de travail recherché. La clé réside dans votre capacité à écouter, à anticiper et à répondre aux attentes des collaborateurs, tout en restant vigilant à vos impératifs économiques.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C’est cette approche équilibrée, à la fois humaine et stratégique, qui fera de vous un employeur de choix dans un marché concurrentiel.</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Chapitre 3 : Créer un environnement qui valorise les collaborateurs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 xml:space="preserve">Dans un contexte où la pénurie de main-d'œuvre dans le secteur pharmaceutique est une réalité, il devient essentiel de placer les collaborateurs au cœur de la stratégie d’entreprise. Valoriser vos équipes ne consiste pas uniquement à leur offrir une rémunération compétitive, </w:t>
      </w:r>
      <w:r w:rsidRPr="004C0048">
        <w:rPr>
          <w:rFonts w:ascii="Times New Roman" w:eastAsia="Times New Roman" w:hAnsi="Times New Roman" w:cs="Times New Roman"/>
          <w:sz w:val="24"/>
          <w:szCs w:val="24"/>
          <w:lang w:eastAsia="fr-FR"/>
        </w:rPr>
        <w:lastRenderedPageBreak/>
        <w:t>mais aussi à leur proposer un cadre de travail stimulant et gratifiant. Voici comment créer un environnement propice à leur épanouissement et à leur fidélisation.</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1. Impliquer les équipes dans les décisions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 participation active des collaborateurs dans la gestion et l’organisation de l’officine est un levier puissant pour renforcer leur engagement.</w:t>
      </w:r>
    </w:p>
    <w:p w:rsidR="00465B6A" w:rsidRPr="004C0048" w:rsidRDefault="00465B6A" w:rsidP="00465B6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Donner une voix aux collaborateurs</w:t>
      </w:r>
      <w:r w:rsidRPr="004C0048">
        <w:rPr>
          <w:rFonts w:ascii="Times New Roman" w:eastAsia="Times New Roman" w:hAnsi="Times New Roman" w:cs="Times New Roman"/>
          <w:sz w:val="24"/>
          <w:szCs w:val="24"/>
          <w:lang w:eastAsia="fr-FR"/>
        </w:rPr>
        <w:br/>
        <w:t>Impliquer les membres de votre équipe dans certaines décisions opérationnelles les rend acteurs de leur environnement de travail. Cela peut inclure :</w:t>
      </w:r>
    </w:p>
    <w:p w:rsidR="00465B6A" w:rsidRPr="004C0048" w:rsidRDefault="00465B6A" w:rsidP="00465B6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La gestion des stocks</w:t>
      </w:r>
      <w:r w:rsidRPr="004C0048">
        <w:rPr>
          <w:rFonts w:ascii="Times New Roman" w:eastAsia="Times New Roman" w:hAnsi="Times New Roman" w:cs="Times New Roman"/>
          <w:sz w:val="24"/>
          <w:szCs w:val="24"/>
          <w:lang w:eastAsia="fr-FR"/>
        </w:rPr>
        <w:t xml:space="preserve"> : demandez leur avis sur les produits à mettre en avant, les gammes à étoffer, ou les promotions à lancer.</w:t>
      </w:r>
    </w:p>
    <w:p w:rsidR="00465B6A" w:rsidRPr="004C0048" w:rsidRDefault="00465B6A" w:rsidP="00465B6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Les achats</w:t>
      </w:r>
      <w:r w:rsidRPr="004C0048">
        <w:rPr>
          <w:rFonts w:ascii="Times New Roman" w:eastAsia="Times New Roman" w:hAnsi="Times New Roman" w:cs="Times New Roman"/>
          <w:sz w:val="24"/>
          <w:szCs w:val="24"/>
          <w:lang w:eastAsia="fr-FR"/>
        </w:rPr>
        <w:t xml:space="preserve"> : impliquez-les dans le choix de nouvelles références ou dans l’intégration de produits innovants répondant aux attentes des clients.</w:t>
      </w:r>
    </w:p>
    <w:p w:rsidR="00465B6A" w:rsidRPr="004C0048" w:rsidRDefault="00465B6A" w:rsidP="00465B6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L’organisation des plannings</w:t>
      </w:r>
      <w:r w:rsidRPr="004C0048">
        <w:rPr>
          <w:rFonts w:ascii="Times New Roman" w:eastAsia="Times New Roman" w:hAnsi="Times New Roman" w:cs="Times New Roman"/>
          <w:sz w:val="24"/>
          <w:szCs w:val="24"/>
          <w:lang w:eastAsia="fr-FR"/>
        </w:rPr>
        <w:t xml:space="preserve"> : laissez vos collaborateurs contribuer à l’établissement des horaires pour mieux concilier contraintes professionnelles et personnelles.</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Cette approche participative instaure un climat de confiance et leur donne le sentiment de contribuer directement au succès de l’officine.</w:t>
      </w:r>
    </w:p>
    <w:p w:rsidR="00465B6A" w:rsidRPr="004C0048" w:rsidRDefault="00465B6A" w:rsidP="00465B6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Mettre en place des réunions régulières</w:t>
      </w:r>
      <w:r w:rsidRPr="004C0048">
        <w:rPr>
          <w:rFonts w:ascii="Times New Roman" w:eastAsia="Times New Roman" w:hAnsi="Times New Roman" w:cs="Times New Roman"/>
          <w:sz w:val="24"/>
          <w:szCs w:val="24"/>
          <w:lang w:eastAsia="fr-FR"/>
        </w:rPr>
        <w:br/>
        <w:t>Organisez des réunions d’équipe fréquentes pour échanger sur les performances de l’officine, partager les objectifs à court et moyen terme, et recueillir les idées des collaborateurs. Ces moments d’échange sont aussi l’occasion de renforcer la cohésion d’équipe et de détecter des pistes d’amélioration que vous n’auriez peut-être pas envisagées.</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2. Offrir des opportunités d'évolution</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Pour attirer et fidéliser les talents, il est primordial de leur proposer des perspectives de développement professionnel et personnel.</w:t>
      </w:r>
    </w:p>
    <w:p w:rsidR="00465B6A" w:rsidRPr="004C0048" w:rsidRDefault="00465B6A" w:rsidP="00465B6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Miser sur la formation continue</w:t>
      </w:r>
      <w:r w:rsidRPr="004C0048">
        <w:rPr>
          <w:rFonts w:ascii="Times New Roman" w:eastAsia="Times New Roman" w:hAnsi="Times New Roman" w:cs="Times New Roman"/>
          <w:sz w:val="24"/>
          <w:szCs w:val="24"/>
          <w:lang w:eastAsia="fr-FR"/>
        </w:rPr>
        <w:br/>
        <w:t>Dans un domaine en constante évolution comme la pharmacie, la formation est un levier incontournable. Proposez des opportunités régulières à vos collaborateurs pour développer leurs compétences :</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Formations spécialisées en orthopédie, phytothérapie, ou dispositifs médicaux connectés.</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Ateliers sur les nouvelles technologies en pharmacie, comme la digitalisation ou les logiciels de gestion avancés.</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Sessions de développement personnel, axées sur des thèmes comme la communication, la gestion du stress, ou l’organisation.</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 xml:space="preserve">Financer ou </w:t>
      </w:r>
      <w:proofErr w:type="spellStart"/>
      <w:r w:rsidRPr="004C0048">
        <w:rPr>
          <w:rFonts w:ascii="Times New Roman" w:eastAsia="Times New Roman" w:hAnsi="Times New Roman" w:cs="Times New Roman"/>
          <w:sz w:val="24"/>
          <w:szCs w:val="24"/>
          <w:lang w:eastAsia="fr-FR"/>
        </w:rPr>
        <w:t>co-financer</w:t>
      </w:r>
      <w:proofErr w:type="spellEnd"/>
      <w:r w:rsidRPr="004C0048">
        <w:rPr>
          <w:rFonts w:ascii="Times New Roman" w:eastAsia="Times New Roman" w:hAnsi="Times New Roman" w:cs="Times New Roman"/>
          <w:sz w:val="24"/>
          <w:szCs w:val="24"/>
          <w:lang w:eastAsia="fr-FR"/>
        </w:rPr>
        <w:t xml:space="preserve"> ces formations montre votre volonté d’investir dans leur avenir.</w:t>
      </w:r>
    </w:p>
    <w:p w:rsidR="00465B6A" w:rsidRPr="004C0048" w:rsidRDefault="00465B6A" w:rsidP="00465B6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lastRenderedPageBreak/>
        <w:t>Déléguer des responsabilités</w:t>
      </w:r>
      <w:r w:rsidRPr="004C0048">
        <w:rPr>
          <w:rFonts w:ascii="Times New Roman" w:eastAsia="Times New Roman" w:hAnsi="Times New Roman" w:cs="Times New Roman"/>
          <w:sz w:val="24"/>
          <w:szCs w:val="24"/>
          <w:lang w:eastAsia="fr-FR"/>
        </w:rPr>
        <w:br/>
        <w:t>Confier des missions spécifiques ou des responsabilités supplémentaires à vos collaborateurs est une manière efficace de les valoriser. Par exemple :</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Responsable de la gestion des ordonnances complexes.</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 xml:space="preserve">Référent pour une gamme de produits ou une thématique (comme la </w:t>
      </w:r>
      <w:proofErr w:type="spellStart"/>
      <w:r w:rsidRPr="004C0048">
        <w:rPr>
          <w:rFonts w:ascii="Times New Roman" w:eastAsia="Times New Roman" w:hAnsi="Times New Roman" w:cs="Times New Roman"/>
          <w:sz w:val="24"/>
          <w:szCs w:val="24"/>
          <w:lang w:eastAsia="fr-FR"/>
        </w:rPr>
        <w:t>dermocosmétique</w:t>
      </w:r>
      <w:proofErr w:type="spellEnd"/>
      <w:r w:rsidRPr="004C0048">
        <w:rPr>
          <w:rFonts w:ascii="Times New Roman" w:eastAsia="Times New Roman" w:hAnsi="Times New Roman" w:cs="Times New Roman"/>
          <w:sz w:val="24"/>
          <w:szCs w:val="24"/>
          <w:lang w:eastAsia="fr-FR"/>
        </w:rPr>
        <w:t xml:space="preserve"> ou les médecines douces).</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Animateur de formations internes pour les nouveaux arrivants.</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En leur donnant davantage d’autonomie, vous renforcez leur sentiment d’appartenance et leur motivation.</w:t>
      </w:r>
    </w:p>
    <w:p w:rsidR="00465B6A" w:rsidRPr="004C0048" w:rsidRDefault="00465B6A" w:rsidP="00465B6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Proposer un projet de carrière</w:t>
      </w:r>
      <w:r w:rsidRPr="004C0048">
        <w:rPr>
          <w:rFonts w:ascii="Times New Roman" w:eastAsia="Times New Roman" w:hAnsi="Times New Roman" w:cs="Times New Roman"/>
          <w:sz w:val="24"/>
          <w:szCs w:val="24"/>
          <w:lang w:eastAsia="fr-FR"/>
        </w:rPr>
        <w:br/>
        <w:t>Les perspectives à long terme sont souvent négligées dans le secteur. Envisagez de proposer à vos collaborateurs des projets plus ambitieux :</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Participation aux bénéfices</w:t>
      </w:r>
      <w:r w:rsidRPr="004C0048">
        <w:rPr>
          <w:rFonts w:ascii="Times New Roman" w:eastAsia="Times New Roman" w:hAnsi="Times New Roman" w:cs="Times New Roman"/>
          <w:sz w:val="24"/>
          <w:szCs w:val="24"/>
          <w:lang w:eastAsia="fr-FR"/>
        </w:rPr>
        <w:t xml:space="preserve"> : associez vos salariés aux résultats financiers de l’officine pour les motiver à contribuer activement à sa performance.</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Possibilité d’association</w:t>
      </w:r>
      <w:r w:rsidRPr="004C0048">
        <w:rPr>
          <w:rFonts w:ascii="Times New Roman" w:eastAsia="Times New Roman" w:hAnsi="Times New Roman" w:cs="Times New Roman"/>
          <w:sz w:val="24"/>
          <w:szCs w:val="24"/>
          <w:lang w:eastAsia="fr-FR"/>
        </w:rPr>
        <w:t xml:space="preserve"> : pour un pharmacien assistant, offrir une opportunité d’intégrer le capital de la structure peut être un facteur de fidélisation extrêmement puissant.</w:t>
      </w:r>
    </w:p>
    <w:p w:rsidR="00465B6A" w:rsidRPr="004C0048" w:rsidRDefault="00465B6A" w:rsidP="00465B6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Mobilité interne</w:t>
      </w:r>
      <w:r w:rsidRPr="004C0048">
        <w:rPr>
          <w:rFonts w:ascii="Times New Roman" w:eastAsia="Times New Roman" w:hAnsi="Times New Roman" w:cs="Times New Roman"/>
          <w:sz w:val="24"/>
          <w:szCs w:val="24"/>
          <w:lang w:eastAsia="fr-FR"/>
        </w:rPr>
        <w:t xml:space="preserve"> : si vous possédez plusieurs pharmacies ou projets, proposez des évolutions de poste entre les structures.</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En développant ces opportunités, vous créez un véritable projet de carrière au sein de votre officine.</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3. Reconnaître les efforts et les succès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culture de reconnaissance est essentielle pour maintenir une bonne dynamique au sein de l’équipe.</w:t>
      </w:r>
    </w:p>
    <w:p w:rsidR="00465B6A" w:rsidRPr="004C0048" w:rsidRDefault="00465B6A" w:rsidP="00465B6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Célébrer les réussites collectives</w:t>
      </w:r>
      <w:r w:rsidRPr="004C0048">
        <w:rPr>
          <w:rFonts w:ascii="Times New Roman" w:eastAsia="Times New Roman" w:hAnsi="Times New Roman" w:cs="Times New Roman"/>
          <w:sz w:val="24"/>
          <w:szCs w:val="24"/>
          <w:lang w:eastAsia="fr-FR"/>
        </w:rPr>
        <w:br/>
        <w:t>Marquez les réussites de l’équipe par des gestes simples mais significatifs :</w:t>
      </w:r>
    </w:p>
    <w:p w:rsidR="00465B6A" w:rsidRPr="004C0048" w:rsidRDefault="00465B6A" w:rsidP="00465B6A">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Organisez un déjeuner ou un dîner d’équipe après un mois particulièrement productif.</w:t>
      </w:r>
    </w:p>
    <w:p w:rsidR="00465B6A" w:rsidRPr="004C0048" w:rsidRDefault="00465B6A" w:rsidP="00465B6A">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Offrez des petites récompenses, comme des chèques-cadeaux, pour célébrer les efforts exceptionnels.</w:t>
      </w:r>
    </w:p>
    <w:p w:rsidR="00465B6A" w:rsidRPr="004C0048" w:rsidRDefault="00465B6A" w:rsidP="00465B6A">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Affichez les bons résultats ou les retours positifs des clients dans un espace visible par toute l’équipe.</w:t>
      </w:r>
    </w:p>
    <w:p w:rsidR="00465B6A" w:rsidRPr="004C0048" w:rsidRDefault="00465B6A" w:rsidP="00465B6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Valoriser les contributions individuelles</w:t>
      </w:r>
      <w:r w:rsidRPr="004C0048">
        <w:rPr>
          <w:rFonts w:ascii="Times New Roman" w:eastAsia="Times New Roman" w:hAnsi="Times New Roman" w:cs="Times New Roman"/>
          <w:sz w:val="24"/>
          <w:szCs w:val="24"/>
          <w:lang w:eastAsia="fr-FR"/>
        </w:rPr>
        <w:br/>
        <w:t>Prenez le temps de reconnaître les efforts individuels, que ce soit par un mot d’encouragement, une mention en réunion, ou une lettre de remerciement. Un collaborateur qui se sent valorisé est un collaborateur motivé.</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Créer un environnement qui valorise les collaborateurs n’est pas seulement une stratégie pour attirer et fidéliser des talents, c’est aussi une manière de bâtir une culture d’entreprise forte. En impliquant vos équipes dans les décisions, en leur offrant des perspectives d’évolution claires et en reconnaissant leurs efforts, vous les transformez en véritables ambassadeurs de votre officine.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lastRenderedPageBreak/>
        <w:t>C’est en investissant dans l’humain que vous poserez les bases d’une réussite durable, à la fois pour votre équipe et pour votre officine.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Chapitre 4 : Les éléments qui comptent autant que le salaire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Dans le secteur pharmaceutique, où la concurrence pour recruter des talents qualifiés est féroce, la rémunération n’est plus le seul critère décisif. Les candidats cherchent désormais à intégrer des environnements de travail qui leur offrent bien plus qu’un bon salaire. L’attractivité d’une officine repose donc sur un ensemble de facteurs liés à l’expérience globale du collaborateur.</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1. Le cadre de travail : une priorité pour le bien-être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 environnement de travail agréable est un levier puissant pour attirer et retenir les talents.</w:t>
      </w:r>
    </w:p>
    <w:p w:rsidR="00465B6A" w:rsidRPr="004C0048" w:rsidRDefault="00465B6A" w:rsidP="00465B6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Aménagements ergonomiques et modernité</w:t>
      </w:r>
      <w:r w:rsidRPr="004C0048">
        <w:rPr>
          <w:rFonts w:ascii="Times New Roman" w:eastAsia="Times New Roman" w:hAnsi="Times New Roman" w:cs="Times New Roman"/>
          <w:sz w:val="24"/>
          <w:szCs w:val="24"/>
          <w:lang w:eastAsia="fr-FR"/>
        </w:rPr>
        <w:br/>
        <w:t>Offrez à vos collaborateurs des espaces de travail fonctionnels et modernes :</w:t>
      </w:r>
    </w:p>
    <w:p w:rsidR="00465B6A" w:rsidRPr="004C0048" w:rsidRDefault="00465B6A" w:rsidP="00465B6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Mobilier ergonomique pour réduire la fatigue.</w:t>
      </w:r>
    </w:p>
    <w:p w:rsidR="00465B6A" w:rsidRPr="004C0048" w:rsidRDefault="00465B6A" w:rsidP="00465B6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Espace de repos dédié, équipé de conforts simples comme une machine à café ou un coin détente.</w:t>
      </w:r>
    </w:p>
    <w:p w:rsidR="00465B6A" w:rsidRPr="004C0048" w:rsidRDefault="00465B6A" w:rsidP="00465B6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 agencement optimisé pour minimiser les déplacements inutiles et améliorer la productivité.</w:t>
      </w:r>
    </w:p>
    <w:p w:rsidR="00465B6A" w:rsidRPr="004C0048" w:rsidRDefault="00465B6A" w:rsidP="00465B6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Un lieu qui inspire confiance et sérénité</w:t>
      </w:r>
      <w:r w:rsidRPr="004C0048">
        <w:rPr>
          <w:rFonts w:ascii="Times New Roman" w:eastAsia="Times New Roman" w:hAnsi="Times New Roman" w:cs="Times New Roman"/>
          <w:sz w:val="24"/>
          <w:szCs w:val="24"/>
          <w:lang w:eastAsia="fr-FR"/>
        </w:rPr>
        <w:br/>
        <w:t>Votre officine est un lieu de vie pour vos collaborateurs autant que pour vos clients. En soignant l’esthétique et la propreté, vous créez un environnement dans lequel il fait bon travailler. Une pharmacie lumineuse, bien organisée, et accueillante reflète également une image positive auprès des candidats potentiels.</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2. Les horaires aménagés : un équilibre essentiel</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Dans un monde où l’équilibre entre vie professionnelle et vie personnelle est devenu crucial, la flexibilité des horaires peut faire la différence.</w:t>
      </w:r>
    </w:p>
    <w:p w:rsidR="00465B6A" w:rsidRPr="004C0048" w:rsidRDefault="00465B6A" w:rsidP="00465B6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Proposer des plannings adaptés</w:t>
      </w:r>
    </w:p>
    <w:p w:rsidR="00465B6A" w:rsidRPr="004C0048" w:rsidRDefault="00465B6A" w:rsidP="00465B6A">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Offrez des horaires flexibles ou des options comme la semaine de 4 jours, qui permettent à vos collaborateurs de mieux gérer leurs priorités personnelles.</w:t>
      </w:r>
    </w:p>
    <w:p w:rsidR="00465B6A" w:rsidRPr="004C0048" w:rsidRDefault="00465B6A" w:rsidP="00465B6A">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Permettez des ajustements temporaires des horaires pour répondre à des contraintes ponctuelles, comme des obligations familiales.</w:t>
      </w:r>
    </w:p>
    <w:p w:rsidR="00465B6A" w:rsidRPr="004C0048" w:rsidRDefault="00465B6A" w:rsidP="00465B6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Valoriser le respect des rythmes de vie</w:t>
      </w:r>
    </w:p>
    <w:p w:rsidR="00465B6A" w:rsidRPr="004C0048" w:rsidRDefault="00465B6A" w:rsidP="00465B6A">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Évitez de systématiser les horaires en soirée ou les week-ends pour une même personne.</w:t>
      </w:r>
    </w:p>
    <w:p w:rsidR="00465B6A" w:rsidRPr="004C0048" w:rsidRDefault="00465B6A" w:rsidP="00465B6A">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Adoptez un roulement équitable pour partager les plages horaires moins populaires.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Ces initiatives améliorent non seulement le bien-être, mais renforcent également la fidélité des collaborateurs.</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3. Valorisation des compétences et reconnaissance</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Les talents cherchent des opportunités pour évoluer et être reconnus à leur juste valeur.</w:t>
      </w:r>
    </w:p>
    <w:p w:rsidR="00465B6A" w:rsidRPr="004C0048" w:rsidRDefault="00465B6A" w:rsidP="00465B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lastRenderedPageBreak/>
        <w:t>Des entretiens réguliers pour un suivi personnalisé</w:t>
      </w:r>
      <w:r w:rsidRPr="004C0048">
        <w:rPr>
          <w:rFonts w:ascii="Times New Roman" w:eastAsia="Times New Roman" w:hAnsi="Times New Roman" w:cs="Times New Roman"/>
          <w:sz w:val="24"/>
          <w:szCs w:val="24"/>
          <w:lang w:eastAsia="fr-FR"/>
        </w:rPr>
        <w:br/>
        <w:t>Mettez en place des entretiens d’évaluation réguliers pour :</w:t>
      </w:r>
    </w:p>
    <w:p w:rsidR="00465B6A" w:rsidRPr="004C0048" w:rsidRDefault="00465B6A" w:rsidP="00465B6A">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Discuter des objectifs et évaluer les performances.</w:t>
      </w:r>
    </w:p>
    <w:p w:rsidR="00465B6A" w:rsidRPr="004C0048" w:rsidRDefault="00465B6A" w:rsidP="00465B6A">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Identifier les besoins en formation ou en développement professionnel.</w:t>
      </w:r>
    </w:p>
    <w:p w:rsidR="00465B6A" w:rsidRPr="004C0048" w:rsidRDefault="00465B6A" w:rsidP="00465B6A">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Valoriser les efforts et les contributions spécifiques.</w:t>
      </w:r>
    </w:p>
    <w:p w:rsidR="00465B6A" w:rsidRPr="004C0048" w:rsidRDefault="00465B6A" w:rsidP="00465B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Ces échanges renforcent la motivation et montrent que vous êtes à l’écoute des aspirations de vos collaborateurs.</w:t>
      </w:r>
    </w:p>
    <w:p w:rsidR="00465B6A" w:rsidRPr="004C0048" w:rsidRDefault="00465B6A" w:rsidP="00465B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Reconnaissance au quotidien</w:t>
      </w:r>
      <w:r w:rsidRPr="004C0048">
        <w:rPr>
          <w:rFonts w:ascii="Times New Roman" w:eastAsia="Times New Roman" w:hAnsi="Times New Roman" w:cs="Times New Roman"/>
          <w:sz w:val="24"/>
          <w:szCs w:val="24"/>
          <w:lang w:eastAsia="fr-FR"/>
        </w:rPr>
        <w:br/>
        <w:t>La reconnaissance ne passe pas uniquement par des promotions ou des augmentations. Elle peut se traduire par :</w:t>
      </w:r>
    </w:p>
    <w:p w:rsidR="00465B6A" w:rsidRPr="004C0048" w:rsidRDefault="00465B6A" w:rsidP="00465B6A">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 mot d’encouragement après une journée particulièrement chargée.</w:t>
      </w:r>
    </w:p>
    <w:p w:rsidR="00465B6A" w:rsidRPr="004C0048" w:rsidRDefault="00465B6A" w:rsidP="00465B6A">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La mise en avant des réussites lors des réunions d’équipe.</w:t>
      </w:r>
    </w:p>
    <w:p w:rsidR="00465B6A" w:rsidRPr="004C0048" w:rsidRDefault="00465B6A" w:rsidP="00465B6A">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célébration collective après l’atteinte d’un objectif commun.</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4. L’image de l’officine : un facteur clé d’attractivité</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L’image de marque de votre pharmacie joue un rôle crucial pour attirer des talents.</w:t>
      </w:r>
    </w:p>
    <w:p w:rsidR="00465B6A" w:rsidRPr="004C0048" w:rsidRDefault="00465B6A" w:rsidP="00465B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Adopter l’innovation pour séduire les jeunes générations</w:t>
      </w:r>
      <w:r w:rsidRPr="004C0048">
        <w:rPr>
          <w:rFonts w:ascii="Times New Roman" w:eastAsia="Times New Roman" w:hAnsi="Times New Roman" w:cs="Times New Roman"/>
          <w:sz w:val="24"/>
          <w:szCs w:val="24"/>
          <w:lang w:eastAsia="fr-FR"/>
        </w:rPr>
        <w:br/>
        <w:t>Les jeunes pharmaciens et préparateurs sont attirés par des officines modernes et tournées vers l’avenir. Quelques initiatives :</w:t>
      </w:r>
    </w:p>
    <w:p w:rsidR="00465B6A" w:rsidRPr="004C0048" w:rsidRDefault="00465B6A" w:rsidP="00465B6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Intégrer des technologies innovantes comme les robots de gestion des stocks, les bornes interactives pour les ordonnances ou les outils digitaux de gestion des patients.</w:t>
      </w:r>
    </w:p>
    <w:p w:rsidR="00465B6A" w:rsidRPr="004C0048" w:rsidRDefault="00465B6A" w:rsidP="00465B6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Proposer des services novateurs, tels que la téléconsultation, la livraison à domicile ou la prise de rendez-vous en ligne.</w:t>
      </w:r>
    </w:p>
    <w:p w:rsidR="00465B6A" w:rsidRPr="004C0048" w:rsidRDefault="00465B6A" w:rsidP="00465B6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Valoriser l’</w:t>
      </w:r>
      <w:proofErr w:type="spellStart"/>
      <w:r w:rsidRPr="004C0048">
        <w:rPr>
          <w:rFonts w:ascii="Times New Roman" w:eastAsia="Times New Roman" w:hAnsi="Times New Roman" w:cs="Times New Roman"/>
          <w:sz w:val="24"/>
          <w:szCs w:val="24"/>
          <w:lang w:eastAsia="fr-FR"/>
        </w:rPr>
        <w:t>écoresponsabilité</w:t>
      </w:r>
      <w:proofErr w:type="spellEnd"/>
      <w:r w:rsidRPr="004C0048">
        <w:rPr>
          <w:rFonts w:ascii="Times New Roman" w:eastAsia="Times New Roman" w:hAnsi="Times New Roman" w:cs="Times New Roman"/>
          <w:sz w:val="24"/>
          <w:szCs w:val="24"/>
          <w:lang w:eastAsia="fr-FR"/>
        </w:rPr>
        <w:t xml:space="preserve"> en mettant en avant des pratiques durables, comme le recyclage des médicaments ou la réduction des emballages.</w:t>
      </w:r>
    </w:p>
    <w:p w:rsidR="00465B6A" w:rsidRPr="004C0048" w:rsidRDefault="00465B6A" w:rsidP="00465B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Communiquer sur vos valeurs et vos actions</w:t>
      </w:r>
    </w:p>
    <w:p w:rsidR="00465B6A" w:rsidRPr="004C0048" w:rsidRDefault="00465B6A" w:rsidP="00465B6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Mettez en avant vos initiatives locales ou communautaires, comme des partenariats avec des associations ou des actions de sensibilisation.</w:t>
      </w:r>
    </w:p>
    <w:p w:rsidR="00465B6A" w:rsidRPr="004C0048" w:rsidRDefault="00465B6A" w:rsidP="00465B6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Développez une présence sur les réseaux sociaux pour partager votre quotidien et vos valeurs. Un compte Instagram ou LinkedIn actif peut attirer des candidats sensibles à votre vision et à vos projets.</w:t>
      </w:r>
    </w:p>
    <w:p w:rsidR="00465B6A" w:rsidRPr="004C0048" w:rsidRDefault="00465B6A" w:rsidP="00465B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0048">
        <w:rPr>
          <w:rFonts w:ascii="Times New Roman" w:eastAsia="Times New Roman" w:hAnsi="Times New Roman" w:cs="Times New Roman"/>
          <w:b/>
          <w:bCs/>
          <w:sz w:val="27"/>
          <w:szCs w:val="27"/>
          <w:lang w:eastAsia="fr-FR"/>
        </w:rPr>
        <w:t>5. La culture d’entreprise : un socle pour l’engagement</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Une officine où règne une culture d’entreprise forte et positive sera naturellement plus attractive.</w:t>
      </w:r>
    </w:p>
    <w:p w:rsidR="00465B6A" w:rsidRPr="004C0048" w:rsidRDefault="00465B6A" w:rsidP="00465B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Favoriser la convivialité</w:t>
      </w:r>
    </w:p>
    <w:p w:rsidR="00465B6A" w:rsidRPr="004C0048" w:rsidRDefault="00465B6A" w:rsidP="00465B6A">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Organisez des événements informels, comme des déjeuners d’équipe ou des soirées conviviales.</w:t>
      </w:r>
    </w:p>
    <w:p w:rsidR="00465B6A" w:rsidRPr="004C0048" w:rsidRDefault="00465B6A" w:rsidP="00465B6A">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Encouragez les échanges entre collègues pour renforcer les liens et créer une ambiance chaleureuse.</w:t>
      </w:r>
    </w:p>
    <w:p w:rsidR="00465B6A" w:rsidRPr="004C0048" w:rsidRDefault="00465B6A" w:rsidP="00465B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b/>
          <w:bCs/>
          <w:sz w:val="24"/>
          <w:szCs w:val="24"/>
          <w:lang w:eastAsia="fr-FR"/>
        </w:rPr>
        <w:t>Développer un esprit d’équipe</w:t>
      </w:r>
    </w:p>
    <w:p w:rsidR="00465B6A" w:rsidRPr="004C0048" w:rsidRDefault="00465B6A" w:rsidP="00465B6A">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Instaurez des projets collaboratifs où chacun peut apporter ses idées et son expertise.</w:t>
      </w:r>
    </w:p>
    <w:p w:rsidR="00465B6A" w:rsidRPr="004C0048" w:rsidRDefault="00465B6A" w:rsidP="00465B6A">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lastRenderedPageBreak/>
        <w:t>Soutenez vos collaborateurs dans les moments difficiles, qu’ils soient personnels ou professionnels, pour montrer que vous êtes un employeur humain et bienveillant.</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Dans un secteur aussi exigeant que la pharmacie, il ne suffit plus de proposer un bon salaire pour attirer les talents. Les candidats recherchent un environnement de travail épanouissant, des horaires flexibles, des opportunités d’évolution, et une reconnaissance sincère de leurs efforts.</w:t>
      </w:r>
    </w:p>
    <w:p w:rsidR="00465B6A" w:rsidRPr="004C0048"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C0048">
        <w:rPr>
          <w:rFonts w:ascii="Times New Roman" w:eastAsia="Times New Roman" w:hAnsi="Times New Roman" w:cs="Times New Roman"/>
          <w:sz w:val="24"/>
          <w:szCs w:val="24"/>
          <w:lang w:eastAsia="fr-FR"/>
        </w:rPr>
        <w:t>En misant sur ces leviers, vous transformerez votre officine en un lieu où il fait bon travailler, mais aussi en un employeur de choix dans un marché concurrentiel. Car au-delà des chiffres, ce sont les valeurs humaines et l’attention portée aux détails qui font toute la différence.</w:t>
      </w:r>
    </w:p>
    <w:p w:rsidR="00465B6A" w:rsidRPr="00DD438D"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p>
    <w:p w:rsidR="00465B6A" w:rsidRPr="00465B6A" w:rsidRDefault="00465B6A" w:rsidP="00465B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465B6A">
        <w:rPr>
          <w:rFonts w:ascii="Times New Roman" w:eastAsia="Times New Roman" w:hAnsi="Times New Roman" w:cs="Times New Roman"/>
          <w:b/>
          <w:bCs/>
          <w:kern w:val="36"/>
          <w:sz w:val="48"/>
          <w:szCs w:val="48"/>
          <w:lang w:eastAsia="fr-FR"/>
        </w:rPr>
        <w:t xml:space="preserve">Conclusion </w:t>
      </w:r>
    </w:p>
    <w:p w:rsidR="00465B6A" w:rsidRPr="00465B6A"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65B6A">
        <w:rPr>
          <w:rFonts w:ascii="Times New Roman" w:eastAsia="Times New Roman" w:hAnsi="Times New Roman" w:cs="Times New Roman"/>
          <w:sz w:val="24"/>
          <w:szCs w:val="24"/>
          <w:lang w:eastAsia="fr-FR"/>
        </w:rPr>
        <w:t xml:space="preserve">Attirer et fidéliser les talents dans votre officine ne se limite pas à proposer un salaire compétitif. C’est avant tout une </w:t>
      </w:r>
      <w:r w:rsidRPr="00465B6A">
        <w:rPr>
          <w:rFonts w:ascii="Times New Roman" w:eastAsia="Times New Roman" w:hAnsi="Times New Roman" w:cs="Times New Roman"/>
          <w:b/>
          <w:bCs/>
          <w:sz w:val="24"/>
          <w:szCs w:val="24"/>
          <w:lang w:eastAsia="fr-FR"/>
        </w:rPr>
        <w:t>démarche stratégique et globale</w:t>
      </w:r>
      <w:r w:rsidRPr="00465B6A">
        <w:rPr>
          <w:rFonts w:ascii="Times New Roman" w:eastAsia="Times New Roman" w:hAnsi="Times New Roman" w:cs="Times New Roman"/>
          <w:sz w:val="24"/>
          <w:szCs w:val="24"/>
          <w:lang w:eastAsia="fr-FR"/>
        </w:rPr>
        <w:t>, qui repose sur plusieurs piliers :</w:t>
      </w:r>
    </w:p>
    <w:p w:rsidR="00465B6A" w:rsidRPr="00465B6A" w:rsidRDefault="00465B6A" w:rsidP="00465B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465B6A">
        <w:rPr>
          <w:rFonts w:ascii="Times New Roman" w:eastAsia="Times New Roman" w:hAnsi="Times New Roman" w:cs="Times New Roman"/>
          <w:b/>
          <w:bCs/>
          <w:sz w:val="24"/>
          <w:szCs w:val="24"/>
          <w:lang w:eastAsia="fr-FR"/>
        </w:rPr>
        <w:t>Créer un cadre de travail motivant</w:t>
      </w:r>
      <w:r w:rsidRPr="00465B6A">
        <w:rPr>
          <w:rFonts w:ascii="Times New Roman" w:eastAsia="Times New Roman" w:hAnsi="Times New Roman" w:cs="Times New Roman"/>
          <w:sz w:val="24"/>
          <w:szCs w:val="24"/>
          <w:lang w:eastAsia="fr-FR"/>
        </w:rPr>
        <w:t xml:space="preserve"> : clarifier les rôles, instaurer des routines efficaces, et favoriser un environnement respectueux et stimulant.</w:t>
      </w:r>
    </w:p>
    <w:p w:rsidR="00465B6A" w:rsidRPr="00465B6A" w:rsidRDefault="00465B6A" w:rsidP="00465B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465B6A">
        <w:rPr>
          <w:rFonts w:ascii="Times New Roman" w:eastAsia="Times New Roman" w:hAnsi="Times New Roman" w:cs="Times New Roman"/>
          <w:b/>
          <w:bCs/>
          <w:sz w:val="24"/>
          <w:szCs w:val="24"/>
          <w:lang w:eastAsia="fr-FR"/>
        </w:rPr>
        <w:t>Proposer des perspectives d’évolution</w:t>
      </w:r>
      <w:r w:rsidRPr="00465B6A">
        <w:rPr>
          <w:rFonts w:ascii="Times New Roman" w:eastAsia="Times New Roman" w:hAnsi="Times New Roman" w:cs="Times New Roman"/>
          <w:sz w:val="24"/>
          <w:szCs w:val="24"/>
          <w:lang w:eastAsia="fr-FR"/>
        </w:rPr>
        <w:t xml:space="preserve"> : formations, responsabilités progressives, montée en compétences et projets collectifs qui donnent du sens à l’activité.</w:t>
      </w:r>
    </w:p>
    <w:p w:rsidR="00465B6A" w:rsidRPr="00465B6A" w:rsidRDefault="00465B6A" w:rsidP="00465B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465B6A">
        <w:rPr>
          <w:rFonts w:ascii="Times New Roman" w:eastAsia="Times New Roman" w:hAnsi="Times New Roman" w:cs="Times New Roman"/>
          <w:b/>
          <w:bCs/>
          <w:sz w:val="24"/>
          <w:szCs w:val="24"/>
          <w:lang w:eastAsia="fr-FR"/>
        </w:rPr>
        <w:t>Valoriser chaque collaborateur</w:t>
      </w:r>
      <w:r w:rsidRPr="00465B6A">
        <w:rPr>
          <w:rFonts w:ascii="Times New Roman" w:eastAsia="Times New Roman" w:hAnsi="Times New Roman" w:cs="Times New Roman"/>
          <w:sz w:val="24"/>
          <w:szCs w:val="24"/>
          <w:lang w:eastAsia="fr-FR"/>
        </w:rPr>
        <w:t xml:space="preserve"> : reconnaissance quotidienne, feedback constructif, accompagnement individualisé, et écoute active de leurs besoins.</w:t>
      </w:r>
    </w:p>
    <w:p w:rsidR="00465B6A" w:rsidRPr="00465B6A"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65B6A">
        <w:rPr>
          <w:rFonts w:ascii="Times New Roman" w:eastAsia="Times New Roman" w:hAnsi="Times New Roman" w:cs="Times New Roman"/>
          <w:sz w:val="24"/>
          <w:szCs w:val="24"/>
          <w:lang w:eastAsia="fr-FR"/>
        </w:rPr>
        <w:t xml:space="preserve">En tant que titulaire, vous êtes à la fois </w:t>
      </w:r>
      <w:r w:rsidRPr="00465B6A">
        <w:rPr>
          <w:rFonts w:ascii="Times New Roman" w:eastAsia="Times New Roman" w:hAnsi="Times New Roman" w:cs="Times New Roman"/>
          <w:b/>
          <w:bCs/>
          <w:sz w:val="24"/>
          <w:szCs w:val="24"/>
          <w:lang w:eastAsia="fr-FR"/>
        </w:rPr>
        <w:t>leader, manager et mentor</w:t>
      </w:r>
      <w:r w:rsidRPr="00465B6A">
        <w:rPr>
          <w:rFonts w:ascii="Times New Roman" w:eastAsia="Times New Roman" w:hAnsi="Times New Roman" w:cs="Times New Roman"/>
          <w:sz w:val="24"/>
          <w:szCs w:val="24"/>
          <w:lang w:eastAsia="fr-FR"/>
        </w:rPr>
        <w:t>. Faire preuve de créativité, d’ouverture et d’anticipation dans la gestion de votre équipe est devenu un levier déterminant pour transformer la pharmacie en un lieu où l’on souhaite travailler, apprendre et s’épanouir.</w:t>
      </w:r>
    </w:p>
    <w:p w:rsidR="00465B6A" w:rsidRPr="00465B6A"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65B6A">
        <w:rPr>
          <w:rFonts w:ascii="Segoe UI Symbol" w:eastAsia="Times New Roman" w:hAnsi="Segoe UI Symbol" w:cs="Segoe UI Symbol"/>
          <w:sz w:val="24"/>
          <w:szCs w:val="24"/>
          <w:lang w:eastAsia="fr-FR"/>
        </w:rPr>
        <w:t>💡</w:t>
      </w:r>
      <w:r w:rsidRPr="00465B6A">
        <w:rPr>
          <w:rFonts w:ascii="Times New Roman" w:eastAsia="Times New Roman" w:hAnsi="Times New Roman" w:cs="Times New Roman"/>
          <w:sz w:val="24"/>
          <w:szCs w:val="24"/>
          <w:lang w:eastAsia="fr-FR"/>
        </w:rPr>
        <w:t xml:space="preserve"> </w:t>
      </w:r>
      <w:r w:rsidRPr="00465B6A">
        <w:rPr>
          <w:rFonts w:ascii="Times New Roman" w:eastAsia="Times New Roman" w:hAnsi="Times New Roman" w:cs="Times New Roman"/>
          <w:b/>
          <w:bCs/>
          <w:sz w:val="24"/>
          <w:szCs w:val="24"/>
          <w:lang w:eastAsia="fr-FR"/>
        </w:rPr>
        <w:t xml:space="preserve">Action concrète à retenir </w:t>
      </w:r>
      <w:proofErr w:type="gramStart"/>
      <w:r w:rsidRPr="00465B6A">
        <w:rPr>
          <w:rFonts w:ascii="Times New Roman" w:eastAsia="Times New Roman" w:hAnsi="Times New Roman" w:cs="Times New Roman"/>
          <w:b/>
          <w:bCs/>
          <w:sz w:val="24"/>
          <w:szCs w:val="24"/>
          <w:lang w:eastAsia="fr-FR"/>
        </w:rPr>
        <w:t>:</w:t>
      </w:r>
      <w:proofErr w:type="gramEnd"/>
      <w:r w:rsidRPr="00465B6A">
        <w:rPr>
          <w:rFonts w:ascii="Times New Roman" w:eastAsia="Times New Roman" w:hAnsi="Times New Roman" w:cs="Times New Roman"/>
          <w:sz w:val="24"/>
          <w:szCs w:val="24"/>
          <w:lang w:eastAsia="fr-FR"/>
        </w:rPr>
        <w:br/>
        <w:t>Commencez dès demain à identifier un point d’amélioration dans votre gestion d’équipe — qu’il s’agisse d’un processus de recrutement, d’intégration ou de motivation — et mettez-le en place. L’impact sur la performance collective et la satisfaction de vos collaborateurs sera immédiat.</w:t>
      </w:r>
    </w:p>
    <w:p w:rsidR="00465B6A" w:rsidRPr="00465B6A" w:rsidRDefault="00465B6A" w:rsidP="00465B6A">
      <w:pPr>
        <w:spacing w:before="100" w:beforeAutospacing="1" w:after="100" w:afterAutospacing="1" w:line="240" w:lineRule="auto"/>
        <w:rPr>
          <w:rFonts w:ascii="Times New Roman" w:eastAsia="Times New Roman" w:hAnsi="Times New Roman" w:cs="Times New Roman"/>
          <w:sz w:val="24"/>
          <w:szCs w:val="24"/>
          <w:lang w:eastAsia="fr-FR"/>
        </w:rPr>
      </w:pPr>
      <w:r w:rsidRPr="00465B6A">
        <w:rPr>
          <w:rFonts w:ascii="Times New Roman" w:eastAsia="Times New Roman" w:hAnsi="Times New Roman" w:cs="Times New Roman"/>
          <w:sz w:val="24"/>
          <w:szCs w:val="24"/>
          <w:lang w:eastAsia="fr-FR"/>
        </w:rPr>
        <w:t>Merci d’avoir suivi ce module. N’hésitez pas à partager vos expériences et retours sur vos pratiques de recrutement et de fidélisation, afin d’enrichir la communauté des officines performantes et solidaires.</w:t>
      </w:r>
    </w:p>
    <w:bookmarkEnd w:id="0"/>
    <w:p w:rsidR="005A4BFB" w:rsidRDefault="005A4BFB"/>
    <w:sectPr w:rsidR="005A4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12D"/>
    <w:multiLevelType w:val="multilevel"/>
    <w:tmpl w:val="E42E4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A659E"/>
    <w:multiLevelType w:val="multilevel"/>
    <w:tmpl w:val="58AE6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138B4"/>
    <w:multiLevelType w:val="multilevel"/>
    <w:tmpl w:val="112E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41BFE"/>
    <w:multiLevelType w:val="multilevel"/>
    <w:tmpl w:val="49C22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80774"/>
    <w:multiLevelType w:val="multilevel"/>
    <w:tmpl w:val="27901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4D265F"/>
    <w:multiLevelType w:val="multilevel"/>
    <w:tmpl w:val="9FBEA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29522B"/>
    <w:multiLevelType w:val="multilevel"/>
    <w:tmpl w:val="22C66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42317A"/>
    <w:multiLevelType w:val="multilevel"/>
    <w:tmpl w:val="C99C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2E28F3"/>
    <w:multiLevelType w:val="multilevel"/>
    <w:tmpl w:val="7DBC0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781B44"/>
    <w:multiLevelType w:val="multilevel"/>
    <w:tmpl w:val="6F06C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96B5A"/>
    <w:multiLevelType w:val="multilevel"/>
    <w:tmpl w:val="592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EB228F"/>
    <w:multiLevelType w:val="multilevel"/>
    <w:tmpl w:val="EC16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E36FFE"/>
    <w:multiLevelType w:val="multilevel"/>
    <w:tmpl w:val="47BE9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F14824"/>
    <w:multiLevelType w:val="multilevel"/>
    <w:tmpl w:val="A6746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1"/>
  </w:num>
  <w:num w:numId="4">
    <w:abstractNumId w:val="7"/>
  </w:num>
  <w:num w:numId="5">
    <w:abstractNumId w:val="1"/>
  </w:num>
  <w:num w:numId="6">
    <w:abstractNumId w:val="13"/>
  </w:num>
  <w:num w:numId="7">
    <w:abstractNumId w:val="0"/>
  </w:num>
  <w:num w:numId="8">
    <w:abstractNumId w:val="12"/>
  </w:num>
  <w:num w:numId="9">
    <w:abstractNumId w:val="3"/>
  </w:num>
  <w:num w:numId="10">
    <w:abstractNumId w:val="9"/>
  </w:num>
  <w:num w:numId="11">
    <w:abstractNumId w:val="6"/>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9A"/>
    <w:rsid w:val="00465B6A"/>
    <w:rsid w:val="005A4BFB"/>
    <w:rsid w:val="00767215"/>
    <w:rsid w:val="00E25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5B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5B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5B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5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4210">
      <w:bodyDiv w:val="1"/>
      <w:marLeft w:val="0"/>
      <w:marRight w:val="0"/>
      <w:marTop w:val="0"/>
      <w:marBottom w:val="0"/>
      <w:divBdr>
        <w:top w:val="none" w:sz="0" w:space="0" w:color="auto"/>
        <w:left w:val="none" w:sz="0" w:space="0" w:color="auto"/>
        <w:bottom w:val="none" w:sz="0" w:space="0" w:color="auto"/>
        <w:right w:val="none" w:sz="0" w:space="0" w:color="auto"/>
      </w:divBdr>
    </w:div>
    <w:div w:id="209979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3832</Words>
  <Characters>21081</Characters>
  <Application>Microsoft Office Word</Application>
  <DocSecurity>0</DocSecurity>
  <Lines>175</Lines>
  <Paragraphs>49</Paragraphs>
  <ScaleCrop>false</ScaleCrop>
  <Company/>
  <LinksUpToDate>false</LinksUpToDate>
  <CharactersWithSpaces>24864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3</cp:revision>
  <dcterms:created xsi:type="dcterms:W3CDTF">2025-11-27T08:00:00Z</dcterms:created>
  <dcterms:modified xsi:type="dcterms:W3CDTF">2025-11-27T08:03:00Z</dcterms:modified>
</cp:coreProperties>
</file>