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58" w:rsidRPr="00685358" w:rsidRDefault="00685358" w:rsidP="006853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GENOU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1) Rappel anatomique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A. Généralités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genou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l’articulation intermédiaire du membre inférieur, reliant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cuisse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(fémur) à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jambe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(tibia).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 constitue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articulation portante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soumise à des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contraintes mécaniques considérables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notamment lors de la marche, de la course ou des sauts.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Sa particularité est de devoir concilier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stabilité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mobilité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deux fonctions souvent antagonistes.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genou permet principalement les mouvements de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flexion/extension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indispensables à la locomotion, mais également de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rotations axiales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limitées, nécessaires à l’adaptation du pied au sol.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s’agit d’un complexe articulaire formé de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deux articulations anatomiques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fonctionnant de manière solidaire :</w:t>
      </w:r>
    </w:p>
    <w:p w:rsidR="00685358" w:rsidRPr="00685358" w:rsidRDefault="00685358" w:rsidP="006853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L’articulation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fémoro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-tibiale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de type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bi-condylienne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entre les condyles fémoraux et les plateaux tibiaux.</w:t>
      </w:r>
    </w:p>
    <w:p w:rsidR="00685358" w:rsidRPr="00685358" w:rsidRDefault="00685358" w:rsidP="006853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L’articulation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fémoro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-patellaire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de type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trochléenne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entre la rotule (patella) et la trochlée fémorale.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Ces deux articulations sont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contenues dans une même capsule synoviale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formant une seule cavité articulaire.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Bien que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la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fibula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(péroné)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ne participe pas directement à l’articulation du genou, elle contribue à sa stabilité globale en servant de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point d’ancrage ligamentaire et musculaire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(ligament collatéral latéral, biceps fémoral, muscles fibulaires).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B. Éléments osseux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1. Le fémur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Os le plus long du corps humain, le fémur se termine par deux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condyles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(interne et externe) séparés par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gorge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intercondylienne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fosse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intercondylaire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lieu d’insertion des ligaments croisés.</w:t>
      </w:r>
    </w:p>
    <w:p w:rsidR="00685358" w:rsidRPr="00685358" w:rsidRDefault="00685358" w:rsidP="006853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condyle médial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plus long et plus étroit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car il porte une plus grande partie du poids corporel.</w:t>
      </w:r>
    </w:p>
    <w:p w:rsidR="00685358" w:rsidRPr="00685358" w:rsidRDefault="00685358" w:rsidP="006853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condyle latéral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plus large,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guide les mouvements de rotation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participe davantage à la stabilité.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avant, les condyles fusionnent pour former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trochlée fémorale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surface articulaire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concave vers le haut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laquelle glisse la patella.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La forme asymétrique de cette trochlée (versant latéral plus haut) empêche la rotule de se luxer vers l’extérieur.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2. Le tibia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tibia, os principal de la jambe, présente à sa partie supérieure deux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plateaux tibiaux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articulés avec les condyles fémoraux :</w:t>
      </w:r>
    </w:p>
    <w:p w:rsidR="00685358" w:rsidRPr="00685358" w:rsidRDefault="00685358" w:rsidP="006853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plateau médial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plus grand, concave et épais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adapté au condyle interne.</w:t>
      </w:r>
    </w:p>
    <w:p w:rsidR="00685358" w:rsidRPr="00685358" w:rsidRDefault="00685358" w:rsidP="006853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plateau latéral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plus petit, légèrement convexe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correspondant au condyle externe.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Entre les deux plateaux se trouve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l’éminence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intercondylaire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où s’insèrent 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ligaments croisés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cornes des ménisques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Cette zone joue un rôle essentiel dans la stabilité antéro-postérieure du genou.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partie antérieure du tibia présente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tubérosité tibiale antérieure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insertion du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ligament patellaire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(prolongement du tendon du quadriceps).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C’est une zone d’intérêt clinique, notamment dans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syndrome d’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Osgood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-Schlatter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3. La patella (rotule)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patella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plus grand os sésamoïde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corps humain, enchâssée dans le tendon terminal du quadriceps.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Elle glisse dans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gorge trochléenne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fémur, formant l’articulation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fémoro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-patellaire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Son rôle est double :</w:t>
      </w:r>
    </w:p>
    <w:p w:rsidR="00685358" w:rsidRPr="00685358" w:rsidRDefault="00685358" w:rsidP="006853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Mécanique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en augmentant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bras de levier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quadriceps pour l’extension du genou.</w:t>
      </w:r>
    </w:p>
    <w:p w:rsidR="00685358" w:rsidRPr="00685358" w:rsidRDefault="00685358" w:rsidP="006853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Protecteur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préservant l’articulation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fémoro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-tibiale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pressions directes exercées lors de la flexion.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La patella présente deux versants articulaires :</w:t>
      </w:r>
    </w:p>
    <w:p w:rsidR="00685358" w:rsidRPr="00685358" w:rsidRDefault="00685358" w:rsidP="006853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facette latérale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plus large et plus haute, stabilise la rotule.</w:t>
      </w:r>
    </w:p>
    <w:p w:rsidR="00685358" w:rsidRPr="00685358" w:rsidRDefault="00685358" w:rsidP="006853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facette médiale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plus étroite, participe à l’équilibre rotulien.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arrière,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crête médiane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s’adapte au sillon de la trochlée fémorale.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Une altération de cette congruence (dysplasie trochléenne, hyperpression externe) est à l’origine des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syndromes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fémoro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-patellaires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4. La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fibula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(péroné)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Bien qu’elle n’entre pas dans la cavité articulaire du genou, la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fibula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joue un rôle indirect de stabilisation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685358" w:rsidRPr="00685358" w:rsidRDefault="00685358" w:rsidP="006853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 constitue le point d’insertion du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ligament collatéral latéral (LLE)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biceps fémoral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Elle participe à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syndesmose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tibio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-fibulaire proximale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articulation plane limitant la translation du tibia.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Ainsi, toute lésion fibulaire proximale (fracture du col de la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fibula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peut altérer la stabilité globale du genou ou léser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nerf fibulaire commun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la contourne.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C. Compartimentation fonctionnelle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D’un point de vue clinique et radiologique, on distingue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trois compartiments articulaires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685358" w:rsidRPr="00685358" w:rsidRDefault="00685358" w:rsidP="006853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Le compartiment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fémoro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-tibial interne</w:t>
      </w:r>
    </w:p>
    <w:p w:rsidR="00685358" w:rsidRPr="00685358" w:rsidRDefault="00685358" w:rsidP="0068535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plus sollicité, notamment dans la marche et le soutien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unipodal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Zone d’usure préférentielle dans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gonarthrose interne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relation étroite avec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ligament collatéral médial (LLI)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ménisque médial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Le compartiment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fémoro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-tibial externe</w:t>
      </w:r>
    </w:p>
    <w:p w:rsidR="00685358" w:rsidRPr="00685358" w:rsidRDefault="00685358" w:rsidP="0068535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Plus mobile, soumis à des contraintes de rotation.</w:t>
      </w:r>
    </w:p>
    <w:p w:rsidR="00685358" w:rsidRPr="00685358" w:rsidRDefault="00685358" w:rsidP="0068535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Souvent atteint lors de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lésions du ligament croisé antérieur (LCA)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du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ménisque latéral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Le compartiment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fémoro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-patellaire</w:t>
      </w:r>
    </w:p>
    <w:p w:rsidR="00685358" w:rsidRPr="00685358" w:rsidRDefault="00685358" w:rsidP="0068535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Permet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glissement de la rotule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la trochlée fémorale lors de la flexion/extension.</w:t>
      </w:r>
    </w:p>
    <w:p w:rsidR="00685358" w:rsidRPr="00685358" w:rsidRDefault="00685358" w:rsidP="0068535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Son dysfonctionnement entraîne des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syndromes douloureux antérieurs du genou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Les contraintes y sont maximales lors de la montée ou de la descente d’escaliers (jusqu’à 7–8 fois le poids du corps chez le sportif).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D. Particularités biomécaniques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genou est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articulation mixte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à la fois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charnière et pivot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685358" w:rsidRPr="00685358" w:rsidRDefault="00685358" w:rsidP="006853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mouvements principaux sont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flexion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(130–140°) et l’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extension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(0° ou parfois légère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hyperextension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:rsidR="00685358" w:rsidRPr="00685358" w:rsidRDefault="00685358" w:rsidP="006853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flexion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apparaissent des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rotations axiales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environ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10–20° en rotation interne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30–40° en rotation externe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extension complète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les ligaments collatéraux et croisés se tendent : on parle de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verrouillage du genou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qui stabilise la position debout.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Ce mouvement complexe associe :</w:t>
      </w:r>
    </w:p>
    <w:p w:rsidR="00685358" w:rsidRPr="00685358" w:rsidRDefault="00685358" w:rsidP="006853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un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roulement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condyles sur les plateaux tibiaux,</w:t>
      </w:r>
    </w:p>
    <w:p w:rsidR="00685358" w:rsidRPr="00685358" w:rsidRDefault="00685358" w:rsidP="006853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un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glissement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postérieur simultané (cinématique de “roulement-glissement”),</w:t>
      </w:r>
    </w:p>
    <w:p w:rsidR="00685358" w:rsidRPr="00685358" w:rsidRDefault="00685358" w:rsidP="006853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et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mouvement de rotation automatique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tibia en fin d’extension, appelé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rotation conjointe ou “vis de fin d’extension”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🔹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résumé :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stabilité du genou résulte d’un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équilibre dynamique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entre ses structures passives (os, ligaments, ménisques) et actives (muscles péri-articulaires).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E. Intérêt fonctionnel et clinique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Le genou joue un rôle fondamental dans :</w:t>
      </w:r>
    </w:p>
    <w:p w:rsidR="00685358" w:rsidRPr="00685358" w:rsidRDefault="00685358" w:rsidP="006853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soutien du poids du corps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685358" w:rsidRPr="00685358" w:rsidRDefault="00685358" w:rsidP="006853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propulsion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l’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absorption des chocs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685358" w:rsidRPr="00685358" w:rsidRDefault="00685358" w:rsidP="006853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stabilisation de la posture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station debout,</w:t>
      </w:r>
    </w:p>
    <w:p w:rsidR="00685358" w:rsidRPr="00685358" w:rsidRDefault="00685358" w:rsidP="006853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coordination avec la hanche et la cheville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le déroulement du pas.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Du point de vue orthopédique, sa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vulnérabilité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liée à :</w:t>
      </w:r>
    </w:p>
    <w:p w:rsidR="00685358" w:rsidRPr="00685358" w:rsidRDefault="00685358" w:rsidP="006853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superposition de forces verticales et rotatoires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685358" w:rsidRPr="00685358" w:rsidRDefault="00685358" w:rsidP="006853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complexité des structures ligamentaires et méniscales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685358" w:rsidRPr="00685358" w:rsidRDefault="00685358" w:rsidP="006853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et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faible congruence osseuse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compensée par des éléments de stabilisation active (muscles, ligaments, ménisques).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Ainsi, toute pathologie du genou (entorse, gonarthrose, instabilité rotulienne, tendinopathie) implique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analyse tridimensionnelle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osseuse, ligamentaire, musculaire et fonctionnelle.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🩺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À retenir pour la pratique orthopédique :</w:t>
      </w:r>
    </w:p>
    <w:p w:rsidR="00685358" w:rsidRPr="00685358" w:rsidRDefault="00685358" w:rsidP="00685358">
      <w:pPr>
        <w:numPr>
          <w:ilvl w:val="0"/>
          <w:numId w:val="1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genou est une articulation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bi-condylienne et trochléenne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fortes contraintes mécaniques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1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Sa stabilité repose sur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congruence osseuse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structures ligamentaires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stabilisation musculaire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1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Sa compréhension anatomique est la base de tout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raisonnement en appareillage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qu’il s’agisse de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contention souple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guidage ligamentaire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de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stabilisation post-opératoire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C. Moyens de stabilisation du genou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stabilité du genou repose sur un ensemble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ligamentaire, méniscal, capsulaire et musculaire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particulièrement sophistiqué.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Ces structures assurent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cohérence mécanique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l’articulation en contrôlant les mouvements dans les trois plans de l’espace : frontal, sagittal et horizontal.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Elles garantissent à la fois :</w:t>
      </w:r>
    </w:p>
    <w:p w:rsidR="00685358" w:rsidRPr="00685358" w:rsidRDefault="00685358" w:rsidP="006853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résistance aux contraintes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(poids, torsions, tractions),</w:t>
      </w:r>
    </w:p>
    <w:p w:rsidR="00685358" w:rsidRPr="00685358" w:rsidRDefault="00685358" w:rsidP="006853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stabilité passive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(par les ligaments, ménisques, capsule),</w:t>
      </w:r>
    </w:p>
    <w:p w:rsidR="00685358" w:rsidRPr="00685358" w:rsidRDefault="00685358" w:rsidP="006853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et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stabilité active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(par les muscles et la proprioception).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1. Stabilisation ligamentaire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ligaments forment un véritable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treillis tridimensionnel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réparti sur trois niveaux fonctionnels :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latéral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antéro-postérieur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patellaire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Ils sont tendus ou relâchés selon le degré de flexion/extension, ce qui permet au genou d’allier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solidité et mobilité contrôlée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a. Ligaments latéraux (stabilisation frontale)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Ligament collatéral médial (LLI) ou tibial</w:t>
      </w:r>
    </w:p>
    <w:p w:rsidR="00685358" w:rsidRPr="00685358" w:rsidRDefault="00685358" w:rsidP="006853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S’étend de l’épicondyle médial du fémur à la face médiale du tibia.</w:t>
      </w:r>
    </w:p>
    <w:p w:rsidR="00685358" w:rsidRPr="00685358" w:rsidRDefault="00685358" w:rsidP="006853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Fusionne partiellement avec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capsule articulaire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ménisque médial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Limite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valgus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(écartement latéral interne) et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rotation externe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tibia.</w:t>
      </w:r>
    </w:p>
    <w:p w:rsidR="00685358" w:rsidRPr="00685358" w:rsidRDefault="00685358" w:rsidP="006853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Tendu en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extension complète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il se relâche en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flexion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autorisant les mouvements rotatoires.</w:t>
      </w:r>
    </w:p>
    <w:p w:rsidR="00685358" w:rsidRPr="00685358" w:rsidRDefault="00685358" w:rsidP="006853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Sa proximité avec le ménisque explique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fréquence des lésions associées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(entorse interne du genou).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Ligament collatéral latéral (LLE) ou fibulaire</w:t>
      </w:r>
    </w:p>
    <w:p w:rsidR="00685358" w:rsidRPr="00685358" w:rsidRDefault="00685358" w:rsidP="006853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Va de l’épicondyle latéral du fémur à la tête de la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fibula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Ne fusionne pas avec la capsule ni le ménisque latéral (plus mobile).</w:t>
      </w:r>
    </w:p>
    <w:p w:rsidR="00685358" w:rsidRPr="00685358" w:rsidRDefault="00685358" w:rsidP="006853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Limite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varus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(écartement latéral externe) et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rotation interne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tibia.</w:t>
      </w:r>
    </w:p>
    <w:p w:rsidR="00685358" w:rsidRPr="00685358" w:rsidRDefault="00685358" w:rsidP="006853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Il est également tendu en extension et relâché en flexion.</w:t>
      </w:r>
    </w:p>
    <w:p w:rsidR="00685358" w:rsidRPr="00685358" w:rsidRDefault="00685358" w:rsidP="006853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Son atteinte isolée est plus rare, souvent associée à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lésion du coin postéro-externe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⚙️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résumé :</w:t>
      </w:r>
    </w:p>
    <w:p w:rsidR="00685358" w:rsidRPr="00685358" w:rsidRDefault="00685358" w:rsidP="00685358">
      <w:pPr>
        <w:numPr>
          <w:ilvl w:val="0"/>
          <w:numId w:val="1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extension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les ligaments collatéraux sont tendus et verrouillent le genou.</w:t>
      </w:r>
    </w:p>
    <w:p w:rsidR="00685358" w:rsidRPr="00685358" w:rsidRDefault="00685358" w:rsidP="00685358">
      <w:pPr>
        <w:numPr>
          <w:ilvl w:val="0"/>
          <w:numId w:val="1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flexion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ils se détendent et autorisent les rotations axiales.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b. Ligaments croisés (stabilisation antéro-postérieure)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ligaments croisés antérieur et postérieur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 croisent en X dans l’échancrure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intercondylaire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unissant le fémur et le tibia.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Ils assurent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stabilité sagittale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genou et participent au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contrôle rotatoire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Ligament croisé antérieur (LCA)</w:t>
      </w:r>
    </w:p>
    <w:p w:rsidR="00685358" w:rsidRPr="00685358" w:rsidRDefault="00685358" w:rsidP="006853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Origine : face interne du condyle latéral du fémur.</w:t>
      </w:r>
    </w:p>
    <w:p w:rsidR="00685358" w:rsidRPr="00685358" w:rsidRDefault="00685358" w:rsidP="006853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Terminaison : aire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intercondylaire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antérieure du tibia.</w:t>
      </w:r>
    </w:p>
    <w:p w:rsidR="00685358" w:rsidRPr="00685358" w:rsidRDefault="00685358" w:rsidP="006853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Fonction :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empêche la translation antérieure du tibia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le fémur et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limite l’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hyperextension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reste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tendu en permanence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quelle que soit la position du genou.</w:t>
      </w:r>
    </w:p>
    <w:p w:rsidR="00685358" w:rsidRPr="00685358" w:rsidRDefault="00685358" w:rsidP="006853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Richement innervé, il joue un rôle important dans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proprioception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Lésion typique : torsion brutale (pivot), souvent associée à 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“craquement” audible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dérobement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genou.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Ligament croisé postérieur (LCP)</w:t>
      </w:r>
    </w:p>
    <w:p w:rsidR="00685358" w:rsidRPr="00685358" w:rsidRDefault="00685358" w:rsidP="006853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Origine : face latérale du condyle médial du fémur.</w:t>
      </w:r>
    </w:p>
    <w:p w:rsidR="00685358" w:rsidRPr="00685358" w:rsidRDefault="00685358" w:rsidP="006853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Terminaison : aire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intercondylaire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postérieure du tibia.</w:t>
      </w:r>
    </w:p>
    <w:p w:rsidR="00685358" w:rsidRPr="00685358" w:rsidRDefault="00685358" w:rsidP="006853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Fonction :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empêche le recul du tibia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sous le fémur et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limite l’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hyperflexion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Plus court et plus robuste que le LCA.</w:t>
      </w:r>
    </w:p>
    <w:p w:rsidR="00685358" w:rsidRPr="00685358" w:rsidRDefault="00685358" w:rsidP="006853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Atteint lors de traumatismes à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impact direct tibial antérieur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(accident de la route, chute à genou fléchi).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🩺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Leur croisement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le plan frontal permet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stabilisation tridimensionnelle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contrôlant les translations, rotations et inclinaisons.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Clinique :</w:t>
      </w:r>
    </w:p>
    <w:p w:rsidR="00685358" w:rsidRPr="00685358" w:rsidRDefault="00685358" w:rsidP="00685358">
      <w:pPr>
        <w:numPr>
          <w:ilvl w:val="0"/>
          <w:numId w:val="19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Tiroir antérieur positif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rupture du LCA.</w:t>
      </w:r>
    </w:p>
    <w:p w:rsidR="00685358" w:rsidRPr="00685358" w:rsidRDefault="00685358" w:rsidP="00685358">
      <w:pPr>
        <w:numPr>
          <w:ilvl w:val="0"/>
          <w:numId w:val="19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Tiroir postérieur positif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rupture du LCP.</w:t>
      </w:r>
    </w:p>
    <w:p w:rsidR="00685358" w:rsidRPr="00685358" w:rsidRDefault="00685358" w:rsidP="00685358">
      <w:pPr>
        <w:numPr>
          <w:ilvl w:val="0"/>
          <w:numId w:val="19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Pivot-shift test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instabilité rotatoire antéro-externe typique du LCA.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c. Ligament patellaire (stabilisation antérieure / système extenseur)</w:t>
      </w:r>
    </w:p>
    <w:p w:rsidR="00685358" w:rsidRPr="00685358" w:rsidRDefault="00685358" w:rsidP="0068535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Prolongement du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tendon du quadriceps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situé entre l’apex de la patella et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tubérosité tibiale antérieure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Fait partie intégrante du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système extenseur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(quadriceps – patella – tendon patellaire).</w:t>
      </w:r>
    </w:p>
    <w:p w:rsidR="00685358" w:rsidRPr="00685358" w:rsidRDefault="00685358" w:rsidP="0068535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Transmet la force du quadriceps vers le tibia pour assurer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l’extension active du genou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Contribue à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stabilisation antérieure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à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guidance de la patella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la trochlée fémorale.</w:t>
      </w:r>
    </w:p>
    <w:p w:rsidR="00685358" w:rsidRPr="00685358" w:rsidRDefault="00685358" w:rsidP="0068535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Pathologies associées :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tendinite rotulienne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(“genou du sauteur”),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syndrome d’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Osgood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-Schlatter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(traction répétée sur la tubérosité tibiale).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2. Stabilisation méniscale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ménisques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sont deux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structures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fibrocartilagineuses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semi-lunaires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interposées entre les condyles fémoraux et les plateaux tibiaux.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Ils s’adaptent aux surfaces articulaires inégales, augmentant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congruence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répartissant les charges mécaniques.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2181"/>
        <w:gridCol w:w="2659"/>
        <w:gridCol w:w="3126"/>
      </w:tblGrid>
      <w:tr w:rsidR="00685358" w:rsidRPr="00685358" w:rsidTr="006853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Ménisque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Forme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Mobilité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Attaches / Particularités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Médial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 croissant ouvert vers l’intérieur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Peu mobile (adhérent à la capsule et au LLI)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Lésions fréquentes par coincement entre condyles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Latéral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Presque circulaire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Très mobile (séparé de la capsule par le LLE)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Rôle majeur dans la stabilité rotatoire</w:t>
            </w:r>
          </w:p>
        </w:tc>
      </w:tr>
    </w:tbl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Rôles physiologiques</w:t>
      </w:r>
    </w:p>
    <w:p w:rsidR="00685358" w:rsidRPr="00685358" w:rsidRDefault="00685358" w:rsidP="0068535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Amortisseurs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dissipent les forces de compression et absorbent les chocs.</w:t>
      </w:r>
    </w:p>
    <w:p w:rsidR="00685358" w:rsidRPr="00685358" w:rsidRDefault="00685358" w:rsidP="0068535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Augmentent la congruence articulaire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entre surfaces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fémoro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-tibiales.</w:t>
      </w:r>
    </w:p>
    <w:p w:rsidR="00685358" w:rsidRPr="00685358" w:rsidRDefault="00685358" w:rsidP="0068535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Répartissent les pressions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les plateaux tibiaux, protégeant le cartilage.</w:t>
      </w:r>
    </w:p>
    <w:p w:rsidR="00685358" w:rsidRPr="00685358" w:rsidRDefault="00685358" w:rsidP="0068535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Stabilisent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l’articulation, notamment en flexion.</w:t>
      </w:r>
    </w:p>
    <w:p w:rsidR="00685358" w:rsidRPr="00685358" w:rsidRDefault="00685358" w:rsidP="0068535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Participent à la proprioception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via des récepteurs sensitifs situés dans leurs attaches périphériques.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⚠️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Seul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tiers périphérique (zone rouge)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vascularisé par les artères géniculées, ce qui explique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faible capacité de cicatrisation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lésions internes ou centrales (zones blanches).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Conséquences cliniques</w:t>
      </w:r>
    </w:p>
    <w:p w:rsidR="00685358" w:rsidRPr="00685358" w:rsidRDefault="00685358" w:rsidP="0068535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Les ruptures méniscales provoquent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douleur, blocage, ressaut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instabilité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méniscectomie totale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entraîne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augmentation de 50 à 70 %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pressions articulaires et favorise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gonarthrose précoce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D’où la tendance actuelle à privilégier 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sutures méniscales conservatrices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3. Stabilisation musculaire (dynamique)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muscles péri-articulaires du genou jouent un rôle essentiel dans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stabilisation active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proprioception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Ils compensent les limites des structures passives et participent à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prévention des entorses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a. Extenseurs</w:t>
      </w:r>
    </w:p>
    <w:p w:rsidR="00685358" w:rsidRPr="00685358" w:rsidRDefault="00685358" w:rsidP="0068535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Quadriceps fémoral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(droit fémoral, vaste médial, vaste latéral, vaste intermédiaire) :</w:t>
      </w:r>
    </w:p>
    <w:p w:rsidR="00685358" w:rsidRPr="00685358" w:rsidRDefault="00685358" w:rsidP="00685358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Assure l’extension du genou.</w:t>
      </w:r>
    </w:p>
    <w:p w:rsidR="00685358" w:rsidRPr="00685358" w:rsidRDefault="00685358" w:rsidP="00685358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Stabilise la patella et contrôle son centrage.</w:t>
      </w:r>
    </w:p>
    <w:p w:rsidR="00685358" w:rsidRPr="00685358" w:rsidRDefault="00685358" w:rsidP="00685358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vaste médial oblique (VMO)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particulièrement impliqué dans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recentrage rotulien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b. Fléchisseurs</w:t>
      </w:r>
    </w:p>
    <w:p w:rsidR="00685358" w:rsidRPr="00685358" w:rsidRDefault="00685358" w:rsidP="0068535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Ischio-jambiers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(biceps fémoral,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semi-tendineux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semi-membraneux) :</w:t>
      </w:r>
    </w:p>
    <w:p w:rsidR="00685358" w:rsidRPr="00685358" w:rsidRDefault="00685358" w:rsidP="00685358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Assurent la flexion du genou.</w:t>
      </w:r>
    </w:p>
    <w:p w:rsidR="00685358" w:rsidRPr="00685358" w:rsidRDefault="00685358" w:rsidP="00685358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Limitent la translation antérieure du tibia (effet synergique au LCA).</w:t>
      </w:r>
    </w:p>
    <w:p w:rsidR="00685358" w:rsidRPr="00685358" w:rsidRDefault="00685358" w:rsidP="00685358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Stabilisent le plan postérieur du genou.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c. Autres stabilisateurs</w:t>
      </w:r>
    </w:p>
    <w:p w:rsidR="00685358" w:rsidRPr="00685358" w:rsidRDefault="00685358" w:rsidP="0068535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Muscle poplité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petit muscle postéro-latéral, assure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rotation interne du tibia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débloque le genou au début de la flexion.</w:t>
      </w:r>
    </w:p>
    <w:p w:rsidR="00685358" w:rsidRPr="00685358" w:rsidRDefault="00685358" w:rsidP="0068535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Triceps sural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(via le tendon d’Achille) : stabilise la jambe lors de la phase d’appui.</w:t>
      </w:r>
    </w:p>
    <w:p w:rsidR="00685358" w:rsidRPr="00685358" w:rsidRDefault="00685358" w:rsidP="0068535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Tenseur du fascia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lata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agit par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bandelette ilio-tibiale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la stabilité latérale du genou, surtout en extension.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💪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synergie musculaire équilibrée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(quadriceps /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ischios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triceps) est indispensable pour prévenir 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instabilités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protéger 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ligaments croisés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D. Capsule et membrane synoviale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L’ensemble articulaire du genou est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enveloppé d’une capsule fibreuse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tapissée intérieurement par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membrane synoviale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Ces deux structures assurent à la fois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cohésion, étanchéité et mobilité fluide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 Capsule fibreuse</w:t>
      </w:r>
    </w:p>
    <w:p w:rsidR="00685358" w:rsidRPr="00685358" w:rsidRDefault="00685358" w:rsidP="0068535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Forme une enveloppe commune aux articulations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fémoro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-tibiale et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fémoro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-patellaire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Renforcée par 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expansions tendineuses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quadriceps, des ischio-jambiers et du tenseur du fascia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lata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Épaissie à certains endroits par 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ligaments accessoires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LLI, LLE, LCP, LCA, ligament arqué, etc.</w:t>
      </w:r>
    </w:p>
    <w:p w:rsidR="00685358" w:rsidRPr="00685358" w:rsidRDefault="00685358" w:rsidP="0068535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Assure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coaptation articulaire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protection mécanique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contre les déplacements extrêmes.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 Membrane synoviale</w:t>
      </w:r>
    </w:p>
    <w:p w:rsidR="00685358" w:rsidRPr="00685358" w:rsidRDefault="00685358" w:rsidP="0068535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Tapisse la face interne de la capsule et recouvre :</w:t>
      </w:r>
    </w:p>
    <w:p w:rsidR="00685358" w:rsidRPr="00685358" w:rsidRDefault="00685358" w:rsidP="00685358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corps adipeux de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Hoffa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(en avant, sous la patella),</w:t>
      </w:r>
    </w:p>
    <w:p w:rsidR="00685358" w:rsidRPr="00685358" w:rsidRDefault="00685358" w:rsidP="00685358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les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surfaces non articulaires des os,</w:t>
      </w:r>
    </w:p>
    <w:p w:rsidR="00685358" w:rsidRPr="00685358" w:rsidRDefault="00685358" w:rsidP="00685358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et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culs-de-sac synoviaux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685358" w:rsidRPr="00685358" w:rsidRDefault="00685358" w:rsidP="00685358">
      <w:pPr>
        <w:numPr>
          <w:ilvl w:val="2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supra</w:t>
      </w:r>
      <w:proofErr w:type="gram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-patellaire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(au-dessus de la rotule),</w:t>
      </w:r>
    </w:p>
    <w:p w:rsidR="00685358" w:rsidRPr="00685358" w:rsidRDefault="00685358" w:rsidP="00685358">
      <w:pPr>
        <w:numPr>
          <w:ilvl w:val="2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latéral</w:t>
      </w:r>
      <w:proofErr w:type="gram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et médial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685358" w:rsidRPr="00685358" w:rsidRDefault="00685358" w:rsidP="00685358">
      <w:pPr>
        <w:numPr>
          <w:ilvl w:val="2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infrapatellaire</w:t>
      </w:r>
      <w:proofErr w:type="spellEnd"/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(sous la rotule).</w:t>
      </w:r>
    </w:p>
    <w:p w:rsidR="00685358" w:rsidRPr="00685358" w:rsidRDefault="00685358" w:rsidP="0068535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Produit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liquide synovial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lubrifiant physiologique essentiel à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nutrition du cartilage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à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réduction des frottements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💧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Physiopathologie :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En cas d’épanchement,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cul-de-sac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quadricipital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 distend, créant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tuméfaction antérieure molle et fluctuante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perceptible au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signe du glaçon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(palpation de la rotule flottante).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 Rôle clinique</w:t>
      </w:r>
    </w:p>
    <w:p w:rsidR="00685358" w:rsidRPr="00685358" w:rsidRDefault="00685358" w:rsidP="0068535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capsule et la synoviale sont fréquemment impliquées dans 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synovites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épanchements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arthroses exsudatives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Leur intégrité est primordiale pour garantir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jeu articulaire normal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orthèses souples, proprioceptives ou compressives peuvent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favoriser le drainage synovial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réduire les épanchements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légers.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🩺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résumé :</w:t>
      </w:r>
    </w:p>
    <w:p w:rsidR="00685358" w:rsidRPr="00685358" w:rsidRDefault="00685358" w:rsidP="00685358">
      <w:pPr>
        <w:numPr>
          <w:ilvl w:val="0"/>
          <w:numId w:val="29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genou est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articulation instable par nature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stabilisée par un réseau ligamentaire, méniscal et musculaire coordonné.</w:t>
      </w:r>
    </w:p>
    <w:p w:rsidR="00685358" w:rsidRPr="00685358" w:rsidRDefault="00685358" w:rsidP="00685358">
      <w:pPr>
        <w:numPr>
          <w:ilvl w:val="0"/>
          <w:numId w:val="29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capsule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assure la cohésion mécanique,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synoviale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assure la lubrification et la nutrition.</w:t>
      </w:r>
    </w:p>
    <w:p w:rsidR="00685358" w:rsidRPr="00685358" w:rsidRDefault="00685358" w:rsidP="00685358">
      <w:pPr>
        <w:numPr>
          <w:ilvl w:val="0"/>
          <w:numId w:val="29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compréhension fine de ces structures est indispensable à toute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prescription ou adaptation d’orthèse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qu’elle vise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maintien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stabilisation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proprioception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E. Mouvements du genou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genou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une articulation à la fois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charnière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(flexion/extension) et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pivot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(rotations).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Son architecture complexe lui permet d’assurer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mobilité suffisante pour la marche et la course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tout en garantissant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stabilité indispensable à la posture et à la transmission des forces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1. Mouvements principaux et secondaires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L’articulation du genou combine plusieurs degrés de liberté 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2"/>
        <w:gridCol w:w="2463"/>
        <w:gridCol w:w="5137"/>
      </w:tblGrid>
      <w:tr w:rsidR="00685358" w:rsidRPr="00685358" w:rsidTr="006853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Mouvement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Amplitude moyenne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Particularités biomécaniques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Flexion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130–140°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Limitée par la masse musculaire postérieure (mollet – cuisse), la tension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capsulo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-ligamentaire postérieure et le contact talon-cuisse.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Extension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0° (parfois jusqu’à -5° d’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hyperextension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Verrouillage articulaire par mise en tension des ligaments collatéraux et des croisés. La rotule glisse vers le haut et se recentre dans la trochlée.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Rotation interne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10–20°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Possible uniquement en flexion (&gt; 20°). Permet l’adaptation du pied au sol lors de la marche.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Rotation externe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30–40°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Possible uniquement en flexion. Amplitude plus grande que l’interne, favorise le verrouillage terminal.</w:t>
            </w:r>
          </w:p>
        </w:tc>
      </w:tr>
    </w:tbl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2. Cinématique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fémoro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-tibiale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Les mouvements du genou ne se réduisent pas à une simple charnière.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Ils résultent d’une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combinaison complexe de roulement et de glissement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entre les condyles fémoraux et les plateaux tibiaux.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a. Flexion</w:t>
      </w:r>
    </w:p>
    <w:p w:rsidR="00685358" w:rsidRPr="00685358" w:rsidRDefault="00685358" w:rsidP="0068535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condyles fémoraux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roulent vers l’arrière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glissent vers l’avant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les plateaux tibiaux.</w:t>
      </w:r>
    </w:p>
    <w:p w:rsidR="00685358" w:rsidRPr="00685358" w:rsidRDefault="00685358" w:rsidP="0068535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Ce mouvement conjugué maintient le contact articulaire constant.</w:t>
      </w:r>
    </w:p>
    <w:p w:rsidR="00685358" w:rsidRPr="00685358" w:rsidRDefault="00685358" w:rsidP="0068535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ménisque médial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peu mobile, se déplace légèrement vers l’arrière, tandis que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ménisque latéral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plus mobile, accompagne davantage la rotation.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b. Extension</w:t>
      </w:r>
    </w:p>
    <w:p w:rsidR="00685358" w:rsidRPr="00685358" w:rsidRDefault="00685358" w:rsidP="006853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Mouvement inverse : les condyles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roulent vers l’avant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glissent vers l’arrière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Les ligaments croisés se tendent, recentrant les surfaces articulaires.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c. Rotation automatique (“vis de fin d’extension”)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Lors des 10 derniers degrés d’extension, le tibia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effectue une rotation externe automatique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(sur genou libre) ou le fémur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rotation interne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(sur pied fixe).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Ce verrouillage (“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mécanisme de la vis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”) assure :</w:t>
      </w:r>
    </w:p>
    <w:p w:rsidR="00685358" w:rsidRPr="00685358" w:rsidRDefault="00685358" w:rsidP="0068535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stabilité passive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position debout,</w:t>
      </w:r>
    </w:p>
    <w:p w:rsidR="00685358" w:rsidRPr="00685358" w:rsidRDefault="00685358" w:rsidP="0068535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mise en tension maximale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ligaments croisés,</w:t>
      </w:r>
    </w:p>
    <w:p w:rsidR="00685358" w:rsidRPr="00685358" w:rsidRDefault="00685358" w:rsidP="0068535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et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verrouillage articulaire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sans effort musculaire.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🧭 Ce mécanisme est défait par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muscle poplité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qui initie la flexion en effectuant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rotation interne du tibia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(ou externe du fémur).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3. Amplitudes fonctionnelles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1"/>
        <w:gridCol w:w="2289"/>
      </w:tblGrid>
      <w:tr w:rsidR="00685358" w:rsidRPr="00685358" w:rsidTr="006853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Activité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Amplitude nécessaire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Marche à plat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60–70° de flexion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Montée d’escaliers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90°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Descente d’escaliers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100–110°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Position assise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90°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Accroupissement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130–140°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Passage du pas de course / saut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&gt; 140°</w:t>
            </w:r>
          </w:p>
        </w:tc>
      </w:tr>
    </w:tbl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Ces amplitudes sont indispensables à connaître lors de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programmation d’un appareillage articulé (ROM)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les plots de flexion/extension doivent être réglés selon le protocole de rééducation.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F. Biomécanique du genou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genou est soumis à des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contraintes mécaniques considérables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raison de sa position intermédiaire entre la hanche (centre de gravité) et le pied (point d’appui).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C’est l’une des articulations les plus sollicitées du corps humain.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 Répartition des charges</w:t>
      </w:r>
    </w:p>
    <w:p w:rsidR="00685358" w:rsidRPr="00685358" w:rsidRDefault="00685358" w:rsidP="0068535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position debout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les pressions atteignent environ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1,5 fois le poids du corps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marche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elles s’élèvent à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 à 4 fois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 poids.</w:t>
      </w:r>
    </w:p>
    <w:p w:rsidR="00685358" w:rsidRPr="00685358" w:rsidRDefault="00685358" w:rsidP="0068535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course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saut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elles peuvent atteindre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8 à 10 fois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poids corporel.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congruence des surfaces articulaires, les ménisques et la coordination ligamentaire permettent de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distribuer ces contraintes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une large surface, limitant ainsi l’usure cartilagineuse.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⚠️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cas de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désaxation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(varus, valgus) ou de perte méniscale, ces charges deviennent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asymétriques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entraînant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hyperpression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compartimentaire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risque de gonarthrose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 Rôles des structures de stabilisation dans la biomécanique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2"/>
        <w:gridCol w:w="2382"/>
        <w:gridCol w:w="4448"/>
      </w:tblGrid>
      <w:tr w:rsidR="00685358" w:rsidRPr="00685358" w:rsidTr="006853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Structure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Rôle principal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Contribution biomécanique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Ligaments croisés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Maintien antéro-postérieur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Contrôlent les translations tibiales ; pivot de stabilité.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Ligaments collatéraux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Maintien frontal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Limitent valgus/varus, stabilisent en extension.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Ménisques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Congruence et amortissement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Répartissent les pressions, absorbent les chocs.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Muscles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périarticulaires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Stabilité dynamique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Adaptent la tension selon la charge ; rôle proprioceptif.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lastRenderedPageBreak/>
              <w:t>Capsule-synoviale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Cohésion et lubrification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Assurent la fluidité du mouvement et la nutrition cartilagineuse.</w:t>
            </w:r>
          </w:p>
        </w:tc>
      </w:tr>
    </w:tbl>
    <w:p w:rsidR="00685358" w:rsidRPr="00685358" w:rsidRDefault="00685358" w:rsidP="00685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65" style="width:0;height:1.5pt" o:hralign="center" o:hrstd="t" o:hr="t" fillcolor="#a0a0a0" stroked="f"/>
        </w:pic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 Effet de bras de levier et rôle de la patella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patella joue un rôle biomécanique crucial dans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système extenseur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685358" w:rsidRPr="00685358" w:rsidRDefault="00685358" w:rsidP="0068535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 agit comme 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bras de levier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augmentant l’efficacité du quadriceps.</w:t>
      </w:r>
    </w:p>
    <w:p w:rsidR="00685358" w:rsidRPr="00685358" w:rsidRDefault="00685358" w:rsidP="0068535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Lors de la flexion, elle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descend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la trochlée et répartit les contraintes sur une surface plus large.</w:t>
      </w:r>
    </w:p>
    <w:p w:rsidR="00685358" w:rsidRPr="00685358" w:rsidRDefault="00685358" w:rsidP="0068535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forces de contact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fémoro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-patellaires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varient selon l’angle de flexion :</w:t>
      </w:r>
    </w:p>
    <w:p w:rsidR="00685358" w:rsidRPr="00685358" w:rsidRDefault="00685358" w:rsidP="00685358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0–20° : contact inférieur, faible contrainte.</w:t>
      </w:r>
    </w:p>
    <w:p w:rsidR="00685358" w:rsidRPr="00685358" w:rsidRDefault="00685358" w:rsidP="00685358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60–90° : contact maximal (pressions &gt; 3 fois le poids du corps).</w:t>
      </w:r>
    </w:p>
    <w:p w:rsidR="00685358" w:rsidRPr="00685358" w:rsidRDefault="00685358" w:rsidP="00685358">
      <w:pPr>
        <w:numPr>
          <w:ilvl w:val="1"/>
          <w:numId w:val="34"/>
        </w:numPr>
        <w:spacing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120° : contact supérieur, rotation rotulienne.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🔹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Toute perte d’alignement rotulien (dysplasie trochléenne,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genu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valgum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atrophie du vaste médial) augmente le risque de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syndrome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fémoro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-patellaire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 Mécanique des contraintes et pathologie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Les déséquilibres mécaniques provoquent :</w:t>
      </w:r>
    </w:p>
    <w:p w:rsidR="00685358" w:rsidRPr="00685358" w:rsidRDefault="00685358" w:rsidP="0068535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Surcharge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compartimentaire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arthrose médiale (varus) ou latérale (valgus).</w:t>
      </w:r>
    </w:p>
    <w:p w:rsidR="00685358" w:rsidRPr="00685358" w:rsidRDefault="00685358" w:rsidP="0068535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Traction excessive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la rotule → tendinite ou hyperpression rotulienne.</w:t>
      </w:r>
    </w:p>
    <w:p w:rsidR="00685358" w:rsidRPr="00685358" w:rsidRDefault="00685358" w:rsidP="0068535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Microtraumatismes répétitifs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lésions méniscales dégénératives.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orthèses de genou, en modifiant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répartition des forces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l’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axe biomécanique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ont donc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action thérapeutique directe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ces paramètres.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G. Intérêt clinique et orthopédique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compréhension fine de l’anatomie et de la biomécanique du genou est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indispensable pour la prise en charge orthopédique fonctionnelle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choix de l’orthèse doit être raisonné selon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pathologie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niveau de maintien nécessaire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degré de mobilité autorisé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 Orthèses de stabilisation ligamentaire</w:t>
      </w:r>
    </w:p>
    <w:p w:rsidR="00685358" w:rsidRPr="00685358" w:rsidRDefault="00685358" w:rsidP="0068535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Indiquées dans les lésions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LCA/LCP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LLI/LLE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Genouillères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articulées ou rigides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avec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sangles de renfort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charnières polycentriques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Objectif : limiter la translation et guider les mouvements tout en permettant la rééducation active.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 Genouillères rotuliennes</w:t>
      </w:r>
    </w:p>
    <w:p w:rsidR="00685358" w:rsidRPr="00685358" w:rsidRDefault="00685358" w:rsidP="0068535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Indiquées dans 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syndromes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fémoro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-patellaires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instabilités rotuliennes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tendinopathies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Présentent 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guide latéral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pelote siliconée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recentrer la rotule et réduire les contraintes.</w:t>
      </w:r>
    </w:p>
    <w:p w:rsidR="00685358" w:rsidRPr="00685358" w:rsidRDefault="00685358" w:rsidP="0068535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Associées à un travail musculaire du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vaste médial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 Orthèses de décharge (gonarthrose)</w:t>
      </w:r>
    </w:p>
    <w:p w:rsidR="00685358" w:rsidRPr="00685358" w:rsidRDefault="00685358" w:rsidP="0068535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Destinées à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redistribuer les charges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entre les compartiments interne et externe.</w:t>
      </w:r>
    </w:p>
    <w:p w:rsidR="00685358" w:rsidRPr="00685358" w:rsidRDefault="00685358" w:rsidP="0068535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Modifient l’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axe mécanique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membre inférieur : varus → valgus / valgus → varus.</w:t>
      </w:r>
    </w:p>
    <w:p w:rsidR="00685358" w:rsidRPr="00685358" w:rsidRDefault="00685358" w:rsidP="0068535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Exemples : </w:t>
      </w:r>
      <w:proofErr w:type="spellStart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Donjoy</w:t>
      </w:r>
      <w:proofErr w:type="spellEnd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OA Nano™, OA </w:t>
      </w:r>
      <w:proofErr w:type="spellStart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FullForce</w:t>
      </w:r>
      <w:proofErr w:type="spellEnd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™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Thuasne</w:t>
      </w:r>
      <w:proofErr w:type="spellEnd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REBEL® </w:t>
      </w:r>
      <w:proofErr w:type="spellStart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Reliever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Réduisent la douleur et améliorent la mobilité sans chirurgie.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 Orthèses post-opératoires (ROM)</w:t>
      </w:r>
    </w:p>
    <w:p w:rsidR="00685358" w:rsidRPr="00685358" w:rsidRDefault="00685358" w:rsidP="0068535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Utilisées après ligamentoplastie ou chirurgie méniscale.</w:t>
      </w:r>
    </w:p>
    <w:p w:rsidR="00685358" w:rsidRPr="00685358" w:rsidRDefault="00685358" w:rsidP="0068535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Contrôlent précisément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flexion/extension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 plots gradués.</w:t>
      </w:r>
    </w:p>
    <w:p w:rsidR="00685358" w:rsidRPr="00685358" w:rsidRDefault="00685358" w:rsidP="0068535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Sécurisent la cicatrisation ligamentaire tout en permettant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mobilisation précoce contrôlée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Ces dispositifs s’intègrent toujours dans 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protocole de rééducation coordonné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(orthèse + kinésithérapie + proprioception).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genou est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articulation complexe et vulnérable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véritable carrefour mécanique du membre inférieur.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Il associe :</w:t>
      </w:r>
    </w:p>
    <w:p w:rsidR="00685358" w:rsidRPr="00685358" w:rsidRDefault="00685358" w:rsidP="00685358">
      <w:pPr>
        <w:numPr>
          <w:ilvl w:val="0"/>
          <w:numId w:val="40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une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mobilité tridimensionnelle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(flexion/extension, rotations),</w:t>
      </w:r>
    </w:p>
    <w:p w:rsidR="00685358" w:rsidRPr="00685358" w:rsidRDefault="00685358" w:rsidP="00685358">
      <w:pPr>
        <w:numPr>
          <w:ilvl w:val="0"/>
          <w:numId w:val="40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une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stabilité passive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(ligaments, ménisques, capsule),</w:t>
      </w:r>
    </w:p>
    <w:p w:rsidR="00685358" w:rsidRPr="00685358" w:rsidRDefault="00685358" w:rsidP="00685358">
      <w:pPr>
        <w:numPr>
          <w:ilvl w:val="0"/>
          <w:numId w:val="40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et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stabilité active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(musculature, proprioception).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Une compréhension intégrée de ces paramètres est essentielle :</w:t>
      </w:r>
    </w:p>
    <w:p w:rsidR="00685358" w:rsidRPr="00685358" w:rsidRDefault="00685358" w:rsidP="0068535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pour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diagnostiquer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pathologies,</w:t>
      </w:r>
    </w:p>
    <w:p w:rsidR="00685358" w:rsidRPr="00685358" w:rsidRDefault="00685358" w:rsidP="0068535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pour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prévenir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instabilités et les surcharges mécaniques,</w:t>
      </w:r>
    </w:p>
    <w:p w:rsidR="00685358" w:rsidRPr="00685358" w:rsidRDefault="00685358" w:rsidP="0068535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et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prescrire ou adapter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orthèse efficace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bien tolérée.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⚙️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pratique clinique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tout choix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orthétique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repose sur ce triptyque :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bonne indication – bonne mesure – bon réglage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garantissant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sécurité fonctionnelle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stabilité articulaire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récupération optimale du patient.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2) Pathologies courantes du genou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affections du genou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sont parmi les plus fréquentes en pratique orthopédique, touchant aussi bien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sportif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patient sédentaire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Articulation portante, le genou est soumis à d’importantes contraintes mécaniques et à des sollicitations répétées qui en font un site privilégié de traumatismes, de dégénérescence et de déséquilibres fonctionnels.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Ces pathologies peuvent être :</w:t>
      </w:r>
    </w:p>
    <w:p w:rsidR="00685358" w:rsidRPr="00685358" w:rsidRDefault="00685358" w:rsidP="0068535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Traumatiques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entorses ligamentaires, ruptures, contusions, fractures, etc.</w:t>
      </w:r>
    </w:p>
    <w:p w:rsidR="00685358" w:rsidRPr="00685358" w:rsidRDefault="00685358" w:rsidP="0068535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Dégénératives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arthroses, chondropathies, lésions méniscales.</w:t>
      </w:r>
    </w:p>
    <w:p w:rsidR="00685358" w:rsidRPr="00685358" w:rsidRDefault="00685358" w:rsidP="0068535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Fonctionnelles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instabilités rotuliennes, tendinopathies, troubles de l’axe mécanique.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orthèse de genou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occupe une place centrale dans leur prise en charge : elle assure 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soutien mécanique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favorise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rééducation fonctionnelle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préserve la stabilité articulaire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tout en respectant la mobilité physiologique.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A. Entorses ligamentaires (LLI, LLE, LCA, LCP)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 Physiopathologie et mécanismes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entorses du genou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sont des lésions des ligaments responsables du maintien de l’articulation.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Elles peuvent correspondre à :</w:t>
      </w:r>
    </w:p>
    <w:p w:rsidR="00685358" w:rsidRPr="00685358" w:rsidRDefault="00685358" w:rsidP="0068535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un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étirement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simple (entorse bénigne),</w:t>
      </w:r>
    </w:p>
    <w:p w:rsidR="00685358" w:rsidRPr="00685358" w:rsidRDefault="00685358" w:rsidP="0068535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une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rupture partielle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685358" w:rsidRPr="00685358" w:rsidRDefault="00685358" w:rsidP="0068535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ou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rupture complète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(entorse grave).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Ces atteintes surviennent dans des contextes variés :</w:t>
      </w:r>
    </w:p>
    <w:p w:rsidR="00685358" w:rsidRPr="00685358" w:rsidRDefault="00685358" w:rsidP="0068535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Traumatisme en valgus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(choc latéral externe) → met en tension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ligament collatéral médial (LLI)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Traumatisme en varus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(choc interne) → met en tension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ligament collatéral latéral (LLE)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Torsion du genou avec translation antérieure du tibia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rupture du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ligament croisé antérieur (LCA)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Choc antérieur du tibia en flexion forcée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atteinte du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ligament croisé postérieur (LCP)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🧠 Ces mécanismes sont particulièrement fréquents dans les sports pivot-contact (football, ski, handball), où les changements de direction brusques et les sauts imposent de fortes contraintes de torsion.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 Clinique</w:t>
      </w:r>
    </w:p>
    <w:p w:rsidR="00685358" w:rsidRPr="00685358" w:rsidRDefault="00685358" w:rsidP="0068535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Douleur immédiate et brutale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souvent associée à un “craquement” audible typique du LCA.</w:t>
      </w:r>
    </w:p>
    <w:p w:rsidR="00685358" w:rsidRPr="00685358" w:rsidRDefault="00685358" w:rsidP="0068535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Gonflement rapide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genou dans les minutes ou heures suivant le traumatisme (hémarthrose ou épanchement).</w:t>
      </w:r>
    </w:p>
    <w:p w:rsidR="00685358" w:rsidRPr="00685358" w:rsidRDefault="00685358" w:rsidP="0068535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Sensation de dérobement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d’instabilité (le genou “lâche”), surtout en cas de rupture complète du LCA.</w:t>
      </w:r>
    </w:p>
    <w:p w:rsidR="00685358" w:rsidRPr="00685358" w:rsidRDefault="00685358" w:rsidP="0068535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Impotence fonctionnelle partielle ou totale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selon la gravité.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Signes spécifiques à l’examen clinique 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5"/>
        <w:gridCol w:w="4126"/>
        <w:gridCol w:w="1915"/>
      </w:tblGrid>
      <w:tr w:rsidR="00685358" w:rsidRPr="00685358" w:rsidTr="006853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lastRenderedPageBreak/>
              <w:t>Test clinique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Interprétation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Structure atteinte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Tiroir antérieur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Translation excessive du tibia vers l’avant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LCA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Tiroir postérieur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Recul anormal du tibia sous le fémur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LCP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Bâillement médial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Laxité en valgus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LLI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Bâillement latéral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Laxité en varus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LLE</w:t>
            </w:r>
          </w:p>
        </w:tc>
      </w:tr>
    </w:tbl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🔹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L’examen doit être bilatéral et comparatif, souvent complété par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IRM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examen de référence pour les lésions ligamentaires et méniscales associées.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 Prise en charge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Phase aiguë</w:t>
      </w:r>
    </w:p>
    <w:p w:rsidR="00685358" w:rsidRPr="00685358" w:rsidRDefault="00685358" w:rsidP="0068535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Application du protocole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GREC / RICE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Glaçage – Repos – Élévation – Compression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pour limiter la douleur et l’œdème.</w:t>
      </w:r>
    </w:p>
    <w:p w:rsidR="00685358" w:rsidRPr="00685358" w:rsidRDefault="00685358" w:rsidP="0068535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Immobilisation relative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selon la gravité :</w:t>
      </w:r>
    </w:p>
    <w:p w:rsidR="00685358" w:rsidRPr="00685358" w:rsidRDefault="00685358" w:rsidP="00685358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entorse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bénigne → genouillère souple ou élastique,</w:t>
      </w:r>
    </w:p>
    <w:p w:rsidR="00685358" w:rsidRPr="00685358" w:rsidRDefault="00685358" w:rsidP="00685358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entorse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modérée à grave → orthèse ligamentaire ou articulée (immobilisation à 20–30° de flexion).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Phase subaiguë et de rééducation</w:t>
      </w:r>
    </w:p>
    <w:p w:rsidR="00685358" w:rsidRPr="00685358" w:rsidRDefault="00685358" w:rsidP="0068535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Travail de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mobilité progressive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renforcement musculaire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notamment du quadriceps et des ischio-jambiers.</w:t>
      </w:r>
    </w:p>
    <w:p w:rsidR="00685358" w:rsidRPr="00685358" w:rsidRDefault="00685358" w:rsidP="0068535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Rééducation proprioceptive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essentielle pour restaurer la stabilité dynamique.</w:t>
      </w:r>
    </w:p>
    <w:p w:rsidR="00685358" w:rsidRPr="00685358" w:rsidRDefault="00685358" w:rsidP="0068535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Reprise </w:t>
      </w: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du sport autorisée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uniquement après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contrôle fonctionnel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absence de laxité résiduelle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Phase chirurgicale</w:t>
      </w:r>
    </w:p>
    <w:p w:rsidR="00685358" w:rsidRPr="00685358" w:rsidRDefault="00685358" w:rsidP="0068535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Indications :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rupture complète du LCA/LCP, instabilité chronique, sportif de haut niveau.</w:t>
      </w:r>
    </w:p>
    <w:p w:rsidR="00685358" w:rsidRPr="00685358" w:rsidRDefault="00685358" w:rsidP="0068535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Technique :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ligamentoplastie (greffe tendineuse type DIDT, KJ ou LARS).</w:t>
      </w:r>
    </w:p>
    <w:p w:rsidR="00685358" w:rsidRPr="00685358" w:rsidRDefault="00685358" w:rsidP="0068535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Suites :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port d’une orthèse articulée post-opératoire (ROM) avec limitation d’amplitude progressive selon protocole.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 Orthèses adaptées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2"/>
        <w:gridCol w:w="3053"/>
        <w:gridCol w:w="3207"/>
      </w:tblGrid>
      <w:tr w:rsidR="00685358" w:rsidRPr="00685358" w:rsidTr="006853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d’atteinte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d’orthèse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Objectif thérapeutique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Entorse bénigne (LLI/LLE partielle)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Genouillère </w:t>
            </w: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élastique proprioceptive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Compression, stimulation sensorielle, maintien léger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Entorse modérée à grave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Genouillère </w:t>
            </w: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ligamentaire articulée</w:t>
            </w: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avec renforts latéraux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Stabilité dynamique, contrôle du varus/valgus et des rotations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Phase post-opératoire (LCA/LCP)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Attelle </w:t>
            </w: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articulée réglable (ROM)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Contrôle précis de la flexion-extension, protection ligamentaire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lastRenderedPageBreak/>
              <w:t>Rupture ligamentaire sévère / instabilité chronique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Orthèse </w:t>
            </w: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rigide 4 points (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Donjoy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Armor®,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Defiance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®)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Verrouillage antéro-postérieur, reprise d’activité sécurisée</w:t>
            </w:r>
          </w:p>
        </w:tc>
      </w:tr>
    </w:tbl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🦵 En phase de rééducation, les genouillères proprioceptives de série (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Donjoy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Thuasne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GenuLax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™) favorisent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stimulation neuromusculaire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préparent à la reprise du sport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5. Points clés à retenir</w:t>
      </w:r>
    </w:p>
    <w:p w:rsidR="00685358" w:rsidRPr="00685358" w:rsidRDefault="00685358" w:rsidP="0068535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stabilité du genou dépend de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synergie ligamentaire et musculaire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L’appareillage doit respecter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stade lésionnel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phase de cicatrisation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immobilisation prolongée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à éviter (risque de raideur et d’atrophie).</w:t>
      </w:r>
    </w:p>
    <w:p w:rsidR="00685358" w:rsidRPr="00685358" w:rsidRDefault="00685358" w:rsidP="0068535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rééducation précoce encadrée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suivi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orthétique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sont essentiels à la récupération.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B. Gonarthrose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 Définition et généralités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gonarthrose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arthrose du genou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c’est-à-dire une affection dégénérative du cartilage articulaire, souvent associée à une atteinte méniscale et osseuse sous-jacente.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Elle entraîne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douleur mécanique chronique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raideur progressive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compromettant la mobilité et l’autonomie.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Trois formes anatomiques principales sont décrites :</w:t>
      </w:r>
    </w:p>
    <w:p w:rsidR="00685358" w:rsidRPr="00685358" w:rsidRDefault="00685358" w:rsidP="00685358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Fémoro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-tibiale interne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la plus fréquente (80 % des cas).</w:t>
      </w:r>
    </w:p>
    <w:p w:rsidR="00685358" w:rsidRPr="00685358" w:rsidRDefault="00685358" w:rsidP="00685358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Fémoro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-tibiale externe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Fémoro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-patellaire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souvent associée à un syndrome rotulien.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📊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Prévalence : près de 40 % des plus de 60 ans présentent des signes radiologiques de gonarthrose, avec une nette prédominance féminine.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 Clinique</w:t>
      </w:r>
    </w:p>
    <w:p w:rsidR="00685358" w:rsidRPr="00685358" w:rsidRDefault="00685358" w:rsidP="00685358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Douleur mécanique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typique :</w:t>
      </w:r>
    </w:p>
    <w:p w:rsidR="00685358" w:rsidRPr="00685358" w:rsidRDefault="00685358" w:rsidP="00685358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apparaissant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l’effort, soulagée par le repos,</w:t>
      </w:r>
    </w:p>
    <w:p w:rsidR="00685358" w:rsidRPr="00685358" w:rsidRDefault="00685358" w:rsidP="00685358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majorée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descente d’escaliers ou lors du relevé d’une position assise.</w:t>
      </w:r>
    </w:p>
    <w:p w:rsidR="00685358" w:rsidRPr="00685358" w:rsidRDefault="00685358" w:rsidP="00685358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Raideur matinale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brève (&lt; 10 minutes).</w:t>
      </w:r>
    </w:p>
    <w:p w:rsidR="00685358" w:rsidRPr="00685358" w:rsidRDefault="00685358" w:rsidP="00685358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Craquements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gonflement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épanchement synovial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modéré.</w:t>
      </w:r>
    </w:p>
    <w:p w:rsidR="00685358" w:rsidRPr="00685358" w:rsidRDefault="00685358" w:rsidP="00685358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Déformation progressive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genou :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genu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varum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(arthrose interne) ou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genu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valgum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(arthrose externe).</w:t>
      </w:r>
    </w:p>
    <w:p w:rsidR="00685358" w:rsidRPr="00685358" w:rsidRDefault="00685358" w:rsidP="00685358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Diminution du périmètre de marche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perte de la confiance à la descente des escaliers.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🩺 L’examen clinique retrouve souvent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douleur à la palpation de l’interligne articulaire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signe du rabot rotulien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(frottement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fémoro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-patellaire).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3. Facteurs favorisants</w:t>
      </w:r>
    </w:p>
    <w:p w:rsidR="00685358" w:rsidRPr="00685358" w:rsidRDefault="00685358" w:rsidP="00685358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Âge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vieillissement articulaire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Surpoids / obésité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(augmentation des contraintes mécaniques).</w:t>
      </w:r>
    </w:p>
    <w:p w:rsidR="00685358" w:rsidRPr="00685358" w:rsidRDefault="00685358" w:rsidP="00685358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Troubles d’axe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genu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varum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(arthrose interne) ou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genu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valgum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(arthrose externe).</w:t>
      </w:r>
    </w:p>
    <w:p w:rsidR="00685358" w:rsidRPr="00685358" w:rsidRDefault="00685358" w:rsidP="00685358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Séquelles de traumatismes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de méniscectomie ancienne.</w:t>
      </w:r>
    </w:p>
    <w:p w:rsidR="00685358" w:rsidRPr="00685358" w:rsidRDefault="00685358" w:rsidP="00685358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Laxité ligamentaire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déséquilibre musculaire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(quadriceps faible).</w:t>
      </w:r>
    </w:p>
    <w:p w:rsidR="00685358" w:rsidRPr="00685358" w:rsidRDefault="00685358" w:rsidP="00685358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Activité professionnelle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sportive à fortes contraintes (port de charges, travail accroupi).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 Prise en charge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a. Traitement médical et fonctionnel</w:t>
      </w:r>
    </w:p>
    <w:p w:rsidR="00685358" w:rsidRPr="00685358" w:rsidRDefault="00685358" w:rsidP="00685358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Antalgiques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(paracétamol, AINS, infiltrations cortisoniques ou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visco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-supplémentation).</w:t>
      </w:r>
    </w:p>
    <w:p w:rsidR="00685358" w:rsidRPr="00685358" w:rsidRDefault="00685358" w:rsidP="00685358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Rééducation adaptée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renforcement du quadriceps, proprioception, assouplissement capsulaire.</w:t>
      </w:r>
    </w:p>
    <w:p w:rsidR="00685358" w:rsidRPr="00685358" w:rsidRDefault="00685358" w:rsidP="00685358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Mesures hygiéno-diététiques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perte de poids, chaussage adapté, éviction des stations accroupies prolongées.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b. Appareillage orthopédique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orthèses constituent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thérapeutique non invasive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efficace dans la prise en charge de la gonarthrose.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6"/>
        <w:gridCol w:w="2547"/>
        <w:gridCol w:w="3819"/>
      </w:tblGrid>
      <w:tr w:rsidR="00685358" w:rsidRPr="00685358" w:rsidTr="006853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d’orthèse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Indications principales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Objectifs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Genouillère élastique ou proprioceptive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Arthrose débutante, douleurs diffuses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Maintien, proprioception, stimulation musculaire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Orthèse de décharge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compartimentaire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(valgus/varus)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Arthrose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unicompartimentale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interne ou externe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Déviation contrôlée du genou pour redistribuer les pressions (ex.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Donjoy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OA Nano™, OA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FullForce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™,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Thuasne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Rebel®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Reliever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Genouillère thermique (néoprène)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Douleur chronique, raideur articulaire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Effet de chaleur, décontraction musculaire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Orthèse posturale nocturne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Formes évoluées avec flessum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Maintien en extension et prévention des rétractions</w:t>
            </w:r>
          </w:p>
        </w:tc>
      </w:tr>
    </w:tbl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c. Traitement chirurgical</w:t>
      </w:r>
    </w:p>
    <w:p w:rsidR="00685358" w:rsidRPr="00685358" w:rsidRDefault="00685358" w:rsidP="00685358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Indiqué après échec du traitement conservateur :</w:t>
      </w:r>
    </w:p>
    <w:p w:rsidR="00685358" w:rsidRPr="00685358" w:rsidRDefault="00685358" w:rsidP="00685358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Ostéotomie tibiale de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réaxation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(si trouble d’axe majeur).</w:t>
      </w:r>
    </w:p>
    <w:p w:rsidR="00685358" w:rsidRPr="00685358" w:rsidRDefault="00685358" w:rsidP="00685358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Prothèse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unicompartimentale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(PUMC) ou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prothèse totale du genou (PTG)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selon l’atteinte.</w:t>
      </w:r>
    </w:p>
    <w:p w:rsidR="00685358" w:rsidRPr="00685358" w:rsidRDefault="00685358" w:rsidP="00685358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L’orthèse joue alors un rôle post-opératoire (stabilisation, limitation d’amplitude).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5. Objectifs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orthétiques</w:t>
      </w:r>
      <w:proofErr w:type="spellEnd"/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Les orthèses visent à :</w:t>
      </w:r>
    </w:p>
    <w:p w:rsidR="00685358" w:rsidRPr="00685358" w:rsidRDefault="00685358" w:rsidP="0068535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Diminuer la douleur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 effet de décharge et redistribution des pressions.</w:t>
      </w:r>
    </w:p>
    <w:p w:rsidR="00685358" w:rsidRPr="00685358" w:rsidRDefault="00685358" w:rsidP="0068535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Corriger l’axe mécanique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membre inférieur (varus/valgus).</w:t>
      </w:r>
    </w:p>
    <w:p w:rsidR="00685358" w:rsidRPr="00685358" w:rsidRDefault="00685358" w:rsidP="0068535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Stabiliser le genou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améliorer la marche.</w:t>
      </w:r>
    </w:p>
    <w:p w:rsidR="00685358" w:rsidRPr="00685358" w:rsidRDefault="00685358" w:rsidP="0068535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Favoriser la proprioception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la coordination musculaire.</w:t>
      </w:r>
    </w:p>
    <w:p w:rsidR="00685358" w:rsidRPr="00685358" w:rsidRDefault="00685358" w:rsidP="0068535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Préserver la mobilité articulaire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maintenant une activité fonctionnelle contrôlée.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🦵 Les genouillères de décharge bien ajustées permettent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réduction significative de la douleur (jusqu’à 40 %)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retardent la nécessité d’une chirurgie prothétique.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 Points clés de la gonarthrose</w:t>
      </w:r>
    </w:p>
    <w:p w:rsidR="00685358" w:rsidRPr="00685358" w:rsidRDefault="00685358" w:rsidP="00685358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Pathologie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chronique évolutive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la prévention et la correction mécanique sont essentielles.</w:t>
      </w:r>
    </w:p>
    <w:p w:rsidR="00685358" w:rsidRPr="00685358" w:rsidRDefault="00685358" w:rsidP="00685358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L’orthèse doit être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adaptée au type de compartiment atteint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à la morphologie du patient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port doit être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régulier et prolongé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obtenir un effet durable.</w:t>
      </w:r>
    </w:p>
    <w:p w:rsidR="00685358" w:rsidRPr="00685358" w:rsidRDefault="00685358" w:rsidP="00685358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L’appareillage s’intègre dans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prise en charge globale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associant médication, kinésithérapie et hygiène de vie.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C. Tendinite rotulienne (“genou du sauteur”)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 Définition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tendinite rotulienne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“genou du sauteur”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correspond à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atteinte inflammatoire ou dégénérative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tendon rotulien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situé entre la rotule (patella) et la tubérosité tibiale antérieure.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Elle résulte d’une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microtraumatologie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de surcharge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due à des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sollicitations mécaniques répétées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système extenseur du genou.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Cette pathologie est fréquente :</w:t>
      </w:r>
    </w:p>
    <w:p w:rsidR="00685358" w:rsidRPr="00685358" w:rsidRDefault="00685358" w:rsidP="00685358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chez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sportif pratiquant des activités à impulsions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(basket-ball, volley-ball, handball, ski, athlétisme, football),</w:t>
      </w:r>
    </w:p>
    <w:p w:rsidR="00685358" w:rsidRPr="00685358" w:rsidRDefault="00685358" w:rsidP="00685358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mais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aussi chez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travailleur agenouillé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soumis à des flexions répétées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🎯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Elle s’intègre dans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spectre des tendinopathies d’insertion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touchant les structures de traction entre le muscle et l’os.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 Physiopathologie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tendon rotulien subit des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sollicitations cycliques d’étirement et de compression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lors des sauts ou des freinages.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Ces microtraumatismes provoquent :</w:t>
      </w:r>
    </w:p>
    <w:p w:rsidR="00685358" w:rsidRPr="00685358" w:rsidRDefault="00685358" w:rsidP="00685358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une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désorganisation du collagène tendineux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685358" w:rsidRPr="00685358" w:rsidRDefault="00685358" w:rsidP="00685358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une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hypervascularisation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locale,</w:t>
      </w:r>
    </w:p>
    <w:p w:rsidR="00685358" w:rsidRPr="00685358" w:rsidRDefault="00685358" w:rsidP="00685358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et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terme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tendinopathie chronique dégénérative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tendinose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) sans véritable inflammation.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Les contraintes les plus importantes s’exercent :</w:t>
      </w:r>
    </w:p>
    <w:p w:rsidR="00685358" w:rsidRPr="00685358" w:rsidRDefault="00685358" w:rsidP="00685358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lors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phase de freinage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(atterrissage de saut),</w:t>
      </w:r>
    </w:p>
    <w:p w:rsidR="00685358" w:rsidRPr="00685358" w:rsidRDefault="00685358" w:rsidP="00685358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et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phase initiale de poussée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(extension puissante).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Ces forces de traction peuvent atteindre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 à 10 fois le poids du corps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niveau du tendon rotulien.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 Clinique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Les signes typiques sont bien codifiés :</w:t>
      </w:r>
    </w:p>
    <w:p w:rsidR="00685358" w:rsidRPr="00685358" w:rsidRDefault="00685358" w:rsidP="00685358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Douleur antérieure sous-rotulienne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exacerbée à l’effort, notamment :</w:t>
      </w:r>
    </w:p>
    <w:p w:rsidR="00685358" w:rsidRPr="00685358" w:rsidRDefault="00685358" w:rsidP="00685358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lors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sauts, réceptions, montées ou descentes d’escaliers,</w:t>
      </w:r>
    </w:p>
    <w:p w:rsidR="00685358" w:rsidRPr="00685358" w:rsidRDefault="00685358" w:rsidP="00685358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ou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lors de la course (surtout en descente).</w:t>
      </w:r>
    </w:p>
    <w:p w:rsidR="00685358" w:rsidRPr="00685358" w:rsidRDefault="00685358" w:rsidP="00685358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Douleur à la palpation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pôle inférieur de la rotule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siège de l’insertion tendineuse.</w:t>
      </w:r>
    </w:p>
    <w:p w:rsidR="00685358" w:rsidRPr="00685358" w:rsidRDefault="00685358" w:rsidP="00685358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Épaississement localisé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nodule tendineux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palpable à la face antérieure du genou.</w:t>
      </w:r>
    </w:p>
    <w:p w:rsidR="00685358" w:rsidRPr="00685358" w:rsidRDefault="00685358" w:rsidP="00685358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Raideur matinale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douleur au démarrage de l’activité.</w:t>
      </w:r>
    </w:p>
    <w:p w:rsidR="00685358" w:rsidRPr="00685358" w:rsidRDefault="00685358" w:rsidP="00685358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Absence de signes articulaires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(le genou reste stable et sans épanchement).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🔹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diagnostic est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clinique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confirmé si besoin par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échographie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IRM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qui montrent 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épaississement du tendon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parfois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désorganisation des fibres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 Prise en charge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prise en charge repose sur une approche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fonctionnelle et progressive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en trois temps.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A. Phase aiguë (antalgique et anti-inflammatoire)</w:t>
      </w:r>
    </w:p>
    <w:p w:rsidR="00685358" w:rsidRPr="00685358" w:rsidRDefault="00685358" w:rsidP="00685358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Repos relatif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arrêt ou réduction temporaire des gestes de saut, course, flexion profonde.</w:t>
      </w:r>
    </w:p>
    <w:p w:rsidR="00685358" w:rsidRPr="00685358" w:rsidRDefault="00685358" w:rsidP="00685358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Glaçage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(15 à 20 minutes plusieurs fois par jour).</w:t>
      </w:r>
    </w:p>
    <w:p w:rsidR="00685358" w:rsidRPr="00685358" w:rsidRDefault="00685358" w:rsidP="00685358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Antalgiques ou AINS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une courte période.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B. Phase de rééducation</w:t>
      </w:r>
    </w:p>
    <w:p w:rsidR="00685358" w:rsidRPr="00685358" w:rsidRDefault="00685358" w:rsidP="00685358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Étirements du quadriceps et des ischio-jambiers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diminuer les contraintes tendineuses.</w:t>
      </w:r>
    </w:p>
    <w:p w:rsidR="00685358" w:rsidRPr="00685358" w:rsidRDefault="00685358" w:rsidP="00685358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Renforcement excentrique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quadriceps (travail musculaire en résistance lente).</w:t>
      </w:r>
    </w:p>
    <w:p w:rsidR="00685358" w:rsidRPr="00685358" w:rsidRDefault="00685358" w:rsidP="00685358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Physiothérapie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ultrasons, ondes de choc, laser ou électrostimulation.</w:t>
      </w:r>
    </w:p>
    <w:p w:rsidR="00685358" w:rsidRPr="00685358" w:rsidRDefault="00685358" w:rsidP="00685358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Correction biomécanique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semelles orthopédiques en cas de trouble de l’axe du membre inférieur (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hyperpronation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genu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valgum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varum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C. Phase de reprise</w:t>
      </w:r>
    </w:p>
    <w:p w:rsidR="00685358" w:rsidRPr="00685358" w:rsidRDefault="00685358" w:rsidP="00685358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Reprise progressive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sport après disparition de la douleur.</w:t>
      </w:r>
    </w:p>
    <w:p w:rsidR="00685358" w:rsidRPr="00685358" w:rsidRDefault="00685358" w:rsidP="00685358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Prévention des récidives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échauffement musculaire, étirements post-effort, maintien du gainage et de la souplesse.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⚠️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cas d’échec après 3 à 6 mois de traitement conservateur, envisager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infiltration de PRP (plasma riche en plaquettes)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voire une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tenotomie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chirurgicale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5. Rôle et intérêt de l’orthèse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Les orthèses ont un rôle fonctionnel majeur dans la prise en charge de la tendinopathie rotulienne.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Objectifs :</w:t>
      </w:r>
    </w:p>
    <w:p w:rsidR="00685358" w:rsidRPr="00685358" w:rsidRDefault="00685358" w:rsidP="00685358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Diminuer la traction tendineuse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exercée sur la rotule en modifiant le point d’application des forces.</w:t>
      </w:r>
    </w:p>
    <w:p w:rsidR="00685358" w:rsidRPr="00685358" w:rsidRDefault="00685358" w:rsidP="00685358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Soulager la zone d’insertion tendineuse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(effet de décharge mécanique).</w:t>
      </w:r>
    </w:p>
    <w:p w:rsidR="00685358" w:rsidRPr="00685358" w:rsidRDefault="00685358" w:rsidP="00685358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Favoriser la cicatrisation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limitant les microtraumatismes.</w:t>
      </w:r>
    </w:p>
    <w:p w:rsidR="00685358" w:rsidRPr="00685358" w:rsidRDefault="00685358" w:rsidP="00685358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Permettre la reprise sportive sécurisée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phase de rééducation.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Types d’orthèses 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2"/>
        <w:gridCol w:w="2516"/>
        <w:gridCol w:w="4164"/>
      </w:tblGrid>
      <w:tr w:rsidR="00685358" w:rsidRPr="00685358" w:rsidTr="006853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d’orthèse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Exemple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Fonction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Sangle sous-rotulienne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Donjoy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AchiLax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™</w:t>
            </w: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Thuasne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GenuForce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®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Applique une pression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infrarotulienne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qui réduit la traction tendineuse pendant l’effort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Genouillère rotulienne à anneau patellaire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Silistab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®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Genu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Donjoy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RotuLax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™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Maintient la rotule, diminue la douleur antérieure, améliore le guidage du tendon rotulien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Genouillère thermique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ComfortForm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™ Néoprène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Effet de chaleur et de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décontracturation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musculaire en phase subaiguë</w:t>
            </w:r>
          </w:p>
        </w:tc>
      </w:tr>
    </w:tbl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🩹 L’orthèse ne remplace pas la rééducation, mais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optimise la récupération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favorise la continuité d’activité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des conditions sécurisées.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D. Syndrome d’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Osgood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-Schlatter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 Contexte et définition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syndrome d’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Osgood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-Schlatter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</w:t>
      </w: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ostéochondrose</w:t>
      </w:r>
      <w:proofErr w:type="gram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de croissance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survenant chez l’adolescent sportif, entre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12 et 16 ans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période de forte sollicitation mécanique du système extenseur.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s’agit d’une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traction répétée du tendon rotulien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sa zone d’insertion à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tubérosité tibiale antérieure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encore cartilagineuse à cet âge.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Cette traction provoque :</w:t>
      </w:r>
    </w:p>
    <w:p w:rsidR="00685358" w:rsidRPr="00685358" w:rsidRDefault="00685358" w:rsidP="00685358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une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micro-avulsion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l’apophyse tibiale,</w:t>
      </w:r>
    </w:p>
    <w:p w:rsidR="00685358" w:rsidRPr="00685358" w:rsidRDefault="00685358" w:rsidP="00685358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une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réaction inflammatoire douloureuse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685358" w:rsidRPr="00685358" w:rsidRDefault="00685358" w:rsidP="00685358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et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parfois la formation d’une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tuméfaction osseuse persistante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🧒 Pathologie fréquente chez les jeunes sportifs pratiquant la course, le saut ou le football, souvent bilatérale dans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30 % des cas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 Physiopathologie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cartilage de croissance de la tubérosité tibiale est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point faible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système extenseur.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Les tractions répétées du tendon rotulien, accentuées par :</w:t>
      </w:r>
    </w:p>
    <w:p w:rsidR="00685358" w:rsidRPr="00685358" w:rsidRDefault="00685358" w:rsidP="00685358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un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quadriceps puissant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685358" w:rsidRPr="00685358" w:rsidRDefault="00685358" w:rsidP="00685358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une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raideur musculaire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ischios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quadriceps),</w:t>
      </w:r>
    </w:p>
    <w:p w:rsidR="00685358" w:rsidRPr="00685358" w:rsidRDefault="00685358" w:rsidP="00685358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croissance rapide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entraînent une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micro-fissuration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apophysaire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inflammation et remodelage osseux.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📈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L’évolution est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autolimitée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liée à la fin de la croissance osseuse : la douleur disparaît lorsque la tubérosité tibiale se consolide.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 Clinique</w:t>
      </w:r>
    </w:p>
    <w:p w:rsidR="00685358" w:rsidRPr="00685358" w:rsidRDefault="00685358" w:rsidP="00685358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Douleur localisée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tubérosité tibiale antérieure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augmentée à l’effort (course, saut, montée d’escaliers).</w:t>
      </w:r>
    </w:p>
    <w:p w:rsidR="00685358" w:rsidRPr="00685358" w:rsidRDefault="00685358" w:rsidP="00685358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Sensibilité vive à la palpation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tendon rotulien distal.</w:t>
      </w:r>
    </w:p>
    <w:p w:rsidR="00685358" w:rsidRPr="00685358" w:rsidRDefault="00685358" w:rsidP="00685358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Tuméfaction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saillie osseuse douloureuse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sous la rotule.</w:t>
      </w:r>
    </w:p>
    <w:p w:rsidR="00685358" w:rsidRPr="00685358" w:rsidRDefault="00685358" w:rsidP="00685358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Absence d’épanchement articulaire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(atteinte extra-articulaire pure).</w:t>
      </w:r>
    </w:p>
    <w:p w:rsidR="00685358" w:rsidRPr="00685358" w:rsidRDefault="00685358" w:rsidP="00685358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Raideur du quadriceps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fréquemment associée.</w:t>
      </w:r>
    </w:p>
    <w:p w:rsidR="00685358" w:rsidRPr="00685358" w:rsidRDefault="00685358" w:rsidP="00685358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Parfois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atteinte bilatérale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souvent asymétrique.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⚙️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Diagnostic confirmé à la radiographie : épaississement de la tubérosité tibiale, fragmentation apophysaire.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 Prise en charge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A. Phase douloureuse (inflammatoire)</w:t>
      </w:r>
    </w:p>
    <w:p w:rsidR="00685358" w:rsidRPr="00685358" w:rsidRDefault="00685358" w:rsidP="00685358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Arrêt ou réduction temporaire de l’activité sportive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(quelques semaines à mois).</w:t>
      </w:r>
    </w:p>
    <w:p w:rsidR="00685358" w:rsidRPr="00685358" w:rsidRDefault="00685358" w:rsidP="00685358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Glaçage pluriquotidien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antalgiques simples.</w:t>
      </w:r>
    </w:p>
    <w:p w:rsidR="00685358" w:rsidRPr="00685358" w:rsidRDefault="00685358" w:rsidP="00685358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Étirements doux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quadriceps pour diminuer la traction tendineuse.</w:t>
      </w:r>
    </w:p>
    <w:p w:rsidR="00685358" w:rsidRPr="00685358" w:rsidRDefault="00685358" w:rsidP="00685358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Kinésithérapie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renforcement excentrique, correction posturale.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B. Phase de réadaptation</w:t>
      </w:r>
    </w:p>
    <w:p w:rsidR="00685358" w:rsidRPr="00685358" w:rsidRDefault="00685358" w:rsidP="00685358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Reprise progressive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sport après disparition complète de la douleur.</w:t>
      </w:r>
    </w:p>
    <w:p w:rsidR="00685358" w:rsidRPr="00685358" w:rsidRDefault="00685358" w:rsidP="00685358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Orthèse spécifique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soulager le point d’insertion tendineuse :</w:t>
      </w:r>
    </w:p>
    <w:p w:rsidR="00685358" w:rsidRPr="00685358" w:rsidRDefault="00685358" w:rsidP="00685358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Anneau patellaire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sangle sous-rotulienne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réduire la tension.</w:t>
      </w:r>
    </w:p>
    <w:p w:rsidR="00685358" w:rsidRPr="00685358" w:rsidRDefault="00685358" w:rsidP="00685358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Orthèse “End-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Osgood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”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mise au repos relative du tendon rotulien en redistribuant la traction.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🩺 Aucune séquelle fonctionnelle si la prise en charge est adaptée et la croissance respectée.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Une persistance de la saillie osseuse est possible,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indolore et sans conséquence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l’âge adulte.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5. Prévention</w:t>
      </w:r>
    </w:p>
    <w:p w:rsidR="00685358" w:rsidRPr="00685358" w:rsidRDefault="00685358" w:rsidP="00685358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Échauffement et étirement systématique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quadriceps et ischio-jambiers avant et après l’effort.</w:t>
      </w:r>
    </w:p>
    <w:p w:rsidR="00685358" w:rsidRPr="00685358" w:rsidRDefault="00685358" w:rsidP="00685358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Renforcement musculaire équilibré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entre les chaînes antérieure et postérieure.</w:t>
      </w:r>
    </w:p>
    <w:p w:rsidR="00685358" w:rsidRPr="00685358" w:rsidRDefault="00685358" w:rsidP="00685358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Gestion de la charge d’entraînement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éviter les sauts ou courses répétées en phase de croissance rapide.</w:t>
      </w:r>
    </w:p>
    <w:p w:rsidR="00685358" w:rsidRPr="00685358" w:rsidRDefault="00685358" w:rsidP="00685358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Chaussage amortissant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limiter les impacts.</w:t>
      </w:r>
    </w:p>
    <w:p w:rsidR="00685358" w:rsidRPr="00685358" w:rsidRDefault="00685358" w:rsidP="00685358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Surveillance orthopédique régulière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chez les jeunes sportifs de haut niveau.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6. Rôle éducatif et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orthétique</w:t>
      </w:r>
      <w:proofErr w:type="spellEnd"/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Le rôle du professionnel orthopédiste ou du pharmacien orthopédiste est double :</w:t>
      </w:r>
    </w:p>
    <w:p w:rsidR="00685358" w:rsidRPr="00685358" w:rsidRDefault="00685358" w:rsidP="00685358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Informer le jeune et sa famille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le caractère bénin et transitoire de la pathologie.</w:t>
      </w:r>
    </w:p>
    <w:p w:rsidR="00685358" w:rsidRPr="00685358" w:rsidRDefault="00685358" w:rsidP="00685358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Proposer l’orthèse adaptée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expliquant sa fonction :</w:t>
      </w:r>
    </w:p>
    <w:p w:rsidR="00685358" w:rsidRPr="00685358" w:rsidRDefault="00685358" w:rsidP="00685358">
      <w:pPr>
        <w:numPr>
          <w:ilvl w:val="1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réduire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traction rotulienne,</w:t>
      </w:r>
    </w:p>
    <w:p w:rsidR="00685358" w:rsidRPr="00685358" w:rsidRDefault="00685358" w:rsidP="00685358">
      <w:pPr>
        <w:numPr>
          <w:ilvl w:val="1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améliorer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confort à la marche,</w:t>
      </w:r>
    </w:p>
    <w:p w:rsidR="00685358" w:rsidRPr="00685358" w:rsidRDefault="00685358" w:rsidP="00685358">
      <w:pPr>
        <w:numPr>
          <w:ilvl w:val="1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autoriser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reprise douce et progressive du sport.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🎯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Objectif :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soulager sans immobiliser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préserver la croissance, et prévenir la récidive à la puberté.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En résumé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8"/>
        <w:gridCol w:w="2578"/>
        <w:gridCol w:w="1399"/>
        <w:gridCol w:w="1721"/>
        <w:gridCol w:w="1986"/>
      </w:tblGrid>
      <w:tr w:rsidR="00685358" w:rsidRPr="00685358" w:rsidTr="006853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Pathologie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Mécanisme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Âge typique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Traitement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Rôle de l’orthèse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Tendinite rotulienne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Surcharge mécanique et microtraumatismes répétés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Adulte sportif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Repos relatif, kiné, glaçage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Décharge tendineuse, recentrage rotulien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Osgood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-Schlatter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Traction du tendon sur apophyse tibiale en croissance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Adolescent (12–16 ans)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Repos, étirements, orthèse spécifique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Soulagement mécanique, protection du tendon</w:t>
            </w:r>
          </w:p>
        </w:tc>
      </w:tr>
    </w:tbl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🦵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pratique orthopédique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ces deux pathologies reflètent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déséquilibre entre sollicitation et adaptation tendineuse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traitement repose sur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modulation des contraintes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rééducation fonctionnelle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l’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accompagnement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orthétique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raisonné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garantissant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reprise sécurisée et durable de l’activité sportive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E. Instabilité rotulienne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1. Définition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instabilité rotulienne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correspond à 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mauvais centrage de la rotule (patella)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gorge trochléenne du fémur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entraînant des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subluxations ou luxations latérales récidivantes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C’est une pathologie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fréquente chez la femme jeune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souvent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hyperlaxe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genu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valgum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(genou en X) ou présentant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dysplasie trochléenne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(gorge trop plate).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Cette instabilité traduit 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déséquilibre entre les forces médiales et latérales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s’exercent sur la rotule :</w:t>
      </w:r>
    </w:p>
    <w:p w:rsidR="00685358" w:rsidRPr="00685358" w:rsidRDefault="00685358" w:rsidP="00685358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traction du vaste latéral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tendon rotulien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tend à la tirer vers l’extérieur,</w:t>
      </w:r>
    </w:p>
    <w:p w:rsidR="00685358" w:rsidRPr="00685358" w:rsidRDefault="00685358" w:rsidP="00685358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alors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vaste médial oblique (VMO)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ligament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fémoro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-patellaire médial (MPFL)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assurent sa stabilisation interne.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🧭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situation normale :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rotule glisse harmonieusement dans la trochlée fémorale de 0 à 140° de flexion.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cas de dysfonction :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elle dévie vers l’extérieur, provoquant douleur, ressaut et parfois luxation complète.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2. Facteurs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prédisposants</w:t>
      </w:r>
      <w:proofErr w:type="spellEnd"/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causes sont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multifactorielles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associant anomalies osseuses, ligamentaires et musculaires :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Facteurs anatomiques :</w:t>
      </w:r>
    </w:p>
    <w:p w:rsidR="00685358" w:rsidRPr="00685358" w:rsidRDefault="00685358" w:rsidP="00685358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Dysplasie trochléenne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(gorge trop plate ou asymétrique).</w:t>
      </w:r>
    </w:p>
    <w:p w:rsidR="00685358" w:rsidRPr="00685358" w:rsidRDefault="00685358" w:rsidP="00685358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Patella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alta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(rotule haute).</w:t>
      </w:r>
    </w:p>
    <w:p w:rsidR="00685358" w:rsidRPr="00685358" w:rsidRDefault="00685358" w:rsidP="00685358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Torsion fémorale interne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antéversion excessive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Genu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valgum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(augmentation de l’angle Q &gt; 15°).</w:t>
      </w:r>
    </w:p>
    <w:p w:rsidR="00685358" w:rsidRPr="00685358" w:rsidRDefault="00685358" w:rsidP="00685358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Déficit du MPFL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(ligament médial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fémoro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-patellaire).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Facteurs fonctionnels :</w:t>
      </w:r>
    </w:p>
    <w:p w:rsidR="00685358" w:rsidRPr="00685358" w:rsidRDefault="00685358" w:rsidP="00685358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Hyperlaxité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ligamentaire constitutionnelle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(syndrome d’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Ehlers-Danlos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jeunes femmes, danse, gymnastique).</w:t>
      </w:r>
    </w:p>
    <w:p w:rsidR="00685358" w:rsidRPr="00685358" w:rsidRDefault="00685358" w:rsidP="00685358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Déséquilibre musculaire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faiblesse du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vaste médial oblique (VMO)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prédominance du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vaste latéral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Trouble proprioceptif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de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coordination motrice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⚠️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L’association d’un trouble d’axe du membre inférieur (rotation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fémoro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-tibiale, valgus) et d’une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hyperlaxité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constitue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terrain typique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l’instabilité rotulienne récidivante.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 Clinique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Signes fonctionnels :</w:t>
      </w:r>
    </w:p>
    <w:p w:rsidR="00685358" w:rsidRPr="00685358" w:rsidRDefault="00685358" w:rsidP="00685358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Sensation de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rotule qui “saute”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“glisse vers l’extérieur”.</w:t>
      </w:r>
    </w:p>
    <w:p w:rsidR="00685358" w:rsidRPr="00685358" w:rsidRDefault="00685358" w:rsidP="00685358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Douleur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antérieure ou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périrotulienne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augmentée à la montée/descente des escaliers, à la course ou à la position assise prolongée (“signe du cinéma”).</w:t>
      </w:r>
    </w:p>
    <w:p w:rsidR="00685358" w:rsidRPr="00685358" w:rsidRDefault="00685358" w:rsidP="00685358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Craquements ou ressauts rotuliens.</w:t>
      </w:r>
    </w:p>
    <w:p w:rsidR="00685358" w:rsidRPr="00685358" w:rsidRDefault="00685358" w:rsidP="00685358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Épanchement modéré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possible après un épisode de subluxation.</w:t>
      </w:r>
    </w:p>
    <w:p w:rsidR="00685358" w:rsidRPr="00685358" w:rsidRDefault="00685358" w:rsidP="00685358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Appréhension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la flexion : le patient retient son genou par peur de la luxation.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Signes physiques :</w:t>
      </w:r>
    </w:p>
    <w:p w:rsidR="00685358" w:rsidRPr="00685358" w:rsidRDefault="00685358" w:rsidP="00685358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Rotule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haut placée ou latéralisée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Test d’appréhension rotulienne positif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douleur et réaction de recul du patient lors de la mobilisation latérale de la rotule.</w:t>
      </w:r>
    </w:p>
    <w:p w:rsidR="00685358" w:rsidRPr="00685358" w:rsidRDefault="00685358" w:rsidP="00685358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Signe du rabot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(frottement de la rotule sur la trochlée).</w:t>
      </w:r>
    </w:p>
    <w:p w:rsidR="00685358" w:rsidRPr="00685358" w:rsidRDefault="00685358" w:rsidP="00685358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Hypermobilité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latérale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rotule au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testing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manuel.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Examens complémentaires :</w:t>
      </w:r>
    </w:p>
    <w:p w:rsidR="00685358" w:rsidRPr="00685358" w:rsidRDefault="00685358" w:rsidP="00685358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Radiographie de profil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patella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alta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Incidence axiale de Laurin / Merchant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dysplasie trochléenne, bascule latérale.</w:t>
      </w:r>
    </w:p>
    <w:p w:rsidR="00685358" w:rsidRPr="00685358" w:rsidRDefault="00685358" w:rsidP="00685358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IRM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rupture du MPFL, déséquilibre musculaire, chondropathie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fémoro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-patellaire.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 Prise en charge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A. Traitement fonctionnel (première intention)</w:t>
      </w:r>
    </w:p>
    <w:p w:rsidR="00685358" w:rsidRPr="00685358" w:rsidRDefault="00685358" w:rsidP="00685358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Kinésithérapie spécialisée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685358" w:rsidRPr="00685358" w:rsidRDefault="00685358" w:rsidP="00685358">
      <w:pPr>
        <w:numPr>
          <w:ilvl w:val="1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Renforcement du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vaste médial oblique (VMO)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1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Assouplissement du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vaste latéral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1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Travail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proprioceptif et postural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1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Rééquilibrage de la chaîne musculaire du membre inférieur.</w:t>
      </w:r>
    </w:p>
    <w:p w:rsidR="00685358" w:rsidRPr="00685358" w:rsidRDefault="00685358" w:rsidP="00685358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Correction des facteurs aggravants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685358" w:rsidRPr="00685358" w:rsidRDefault="00685358" w:rsidP="00685358">
      <w:pPr>
        <w:numPr>
          <w:ilvl w:val="1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semelles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orthopédiques en cas de trouble d’appui,</w:t>
      </w:r>
    </w:p>
    <w:p w:rsidR="00685358" w:rsidRPr="00685358" w:rsidRDefault="00685358" w:rsidP="00685358">
      <w:pPr>
        <w:numPr>
          <w:ilvl w:val="1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perte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poids si surcharge pondérale,</w:t>
      </w:r>
    </w:p>
    <w:p w:rsidR="00685358" w:rsidRPr="00685358" w:rsidRDefault="00685358" w:rsidP="00685358">
      <w:pPr>
        <w:numPr>
          <w:ilvl w:val="1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rééducation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gestuelle sportive.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B. Orthèse rotulienne</w:t>
      </w:r>
    </w:p>
    <w:p w:rsidR="00685358" w:rsidRPr="00685358" w:rsidRDefault="00685358" w:rsidP="00685358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Portée en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phase de rééducation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préventive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la reprise du sport.</w:t>
      </w:r>
    </w:p>
    <w:p w:rsidR="00685358" w:rsidRPr="00685358" w:rsidRDefault="00685358" w:rsidP="00685358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Objectif :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recentrer la rotule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limiter la translation latérale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8"/>
        <w:gridCol w:w="2987"/>
        <w:gridCol w:w="3607"/>
      </w:tblGrid>
      <w:tr w:rsidR="00685358" w:rsidRPr="00685358" w:rsidTr="006853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d’orthèse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Exemple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Fonction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Genouillère rotulienne à </w:t>
            </w: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pelote de recentrage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Donjoy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RotuLax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™</w:t>
            </w: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Thuasne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GenuLigaflex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®</w:t>
            </w: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Silistab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®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Genu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Guide la rotule vers l’intérieur, améliore la congruence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fémoro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-patellaire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Genouillère </w:t>
            </w: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ouverte</w:t>
            </w: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(enveloppante)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GenuPro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® Active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Facilite la mise en place sur genou douloureux, meilleure adaptation morphologique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Orthèse thermique / proprioceptive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ComfortForm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™ Néoprène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Effet antalgique et décontraction musculaire</w:t>
            </w:r>
          </w:p>
        </w:tc>
      </w:tr>
    </w:tbl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C. Chirurgie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Indiquée si :</w:t>
      </w:r>
    </w:p>
    <w:p w:rsidR="00685358" w:rsidRPr="00685358" w:rsidRDefault="00685358" w:rsidP="00685358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luxations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récidivantes,</w:t>
      </w:r>
    </w:p>
    <w:p w:rsidR="00685358" w:rsidRPr="00685358" w:rsidRDefault="00685358" w:rsidP="00685358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échec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traitement fonctionnel,</w:t>
      </w:r>
    </w:p>
    <w:p w:rsidR="00685358" w:rsidRPr="00685358" w:rsidRDefault="00685358" w:rsidP="00685358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dysplasie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trochléenne majeure.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Procédures possibles :</w:t>
      </w:r>
    </w:p>
    <w:p w:rsidR="00685358" w:rsidRPr="00685358" w:rsidRDefault="00685358" w:rsidP="00685358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Reconstruction du ligament MPFL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685358" w:rsidRPr="00685358" w:rsidRDefault="00685358" w:rsidP="00685358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Transposition de la tubérosité tibiale antérieure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(ostéotomie de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réaxation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),</w:t>
      </w:r>
    </w:p>
    <w:p w:rsidR="00685358" w:rsidRPr="00685358" w:rsidRDefault="00685358" w:rsidP="00685358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Profondeur trochléenne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trochléoplastie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🩺 L’orthèse reste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indispensable après chirurgie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maintenir le recentrage patellaire durant la phase de cicatrisation.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5. Objectifs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orthétiques</w:t>
      </w:r>
      <w:proofErr w:type="spellEnd"/>
    </w:p>
    <w:p w:rsidR="00685358" w:rsidRPr="00685358" w:rsidRDefault="00685358" w:rsidP="00685358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Guider la rotule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la gorge trochléenne fémorale.</w:t>
      </w:r>
    </w:p>
    <w:p w:rsidR="00685358" w:rsidRPr="00685358" w:rsidRDefault="00685358" w:rsidP="00685358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Réduire les forces de translation latérale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exercées par le vaste latéral et le tendon rotulien.</w:t>
      </w:r>
    </w:p>
    <w:p w:rsidR="00685358" w:rsidRPr="00685358" w:rsidRDefault="00685358" w:rsidP="00685358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Améliorer le recentrage musculaire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système extenseur.</w:t>
      </w:r>
    </w:p>
    <w:p w:rsidR="00685358" w:rsidRPr="00685358" w:rsidRDefault="00685358" w:rsidP="00685358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Restaurer la stabilité dynamique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lors de la marche et des activités sportives.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🎯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L’orthèse rotulienne n’est pas une simple contention : elle est 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outil de recentrage proprioceptif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aide à rééduquer la motricité fine de la rotule dans la trochlée.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F. Syndrome méniscal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 Physiopathologie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lésions méniscales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correspondent à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atteinte du fibrocartilage méniscal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interne ou externe.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Elles peuvent être :</w:t>
      </w:r>
    </w:p>
    <w:p w:rsidR="00685358" w:rsidRPr="00685358" w:rsidRDefault="00685358" w:rsidP="00685358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Aiguës / traumatiques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déchirure après un mouvement de torsion en charge, typique chez le sujet jeune ou sportif.</w:t>
      </w:r>
    </w:p>
    <w:p w:rsidR="00685358" w:rsidRPr="00685358" w:rsidRDefault="00685358" w:rsidP="00685358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Chroniques / dégénératives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usure progressive du ménisque sur terrain arthrosique, fréquente après 50 ans.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Mécanisme classique (traumatique)</w:t>
      </w:r>
    </w:p>
    <w:p w:rsidR="00685358" w:rsidRPr="00685358" w:rsidRDefault="00685358" w:rsidP="00685358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Genou fléchi, en charge, rotation du tronc ou du tibia →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cisaillement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ménisque entre les condyles →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fissure longitudinale ou radiale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lésions du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ménisque médial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sont plus fréquentes (fixé à la capsule et au LLI), alors que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ménisque latéral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plus mobile, est plus résistant mais vulnérable dans les sports pivot-contact.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2. Clinique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Signes fonctionnels :</w:t>
      </w:r>
    </w:p>
    <w:p w:rsidR="00685358" w:rsidRPr="00685358" w:rsidRDefault="00685358" w:rsidP="00685358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Douleur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interne ou externe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genou selon le ménisque atteint.</w:t>
      </w:r>
    </w:p>
    <w:p w:rsidR="00685358" w:rsidRPr="00685358" w:rsidRDefault="00685358" w:rsidP="00685358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Sensation de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blocage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ressaut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genou qui coince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de “claquement”.</w:t>
      </w:r>
    </w:p>
    <w:p w:rsidR="00685358" w:rsidRPr="00685358" w:rsidRDefault="00685358" w:rsidP="00685358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Parfois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épanchement articulaire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modéré (hydarthrose).</w:t>
      </w:r>
    </w:p>
    <w:p w:rsidR="00685358" w:rsidRPr="00685358" w:rsidRDefault="00685358" w:rsidP="00685358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Douleur à la descente d’escaliers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en position accroupie.</w:t>
      </w:r>
    </w:p>
    <w:p w:rsidR="00685358" w:rsidRPr="00685358" w:rsidRDefault="00685358" w:rsidP="00685358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Impotence fonctionnelle partielle.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Signes physiques :</w:t>
      </w:r>
    </w:p>
    <w:p w:rsidR="00685358" w:rsidRPr="00685358" w:rsidRDefault="00685358" w:rsidP="00685358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Douleur localisée à la palpation de l’interligne articulaire.</w:t>
      </w:r>
    </w:p>
    <w:p w:rsidR="00685358" w:rsidRPr="00685358" w:rsidRDefault="00685358" w:rsidP="00685358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Tests cliniques positifs :</w:t>
      </w:r>
    </w:p>
    <w:p w:rsidR="00685358" w:rsidRPr="00685358" w:rsidRDefault="00685358" w:rsidP="00685358">
      <w:pPr>
        <w:numPr>
          <w:ilvl w:val="1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McMurray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douleur ou claquement lors de la rotation tibiale.</w:t>
      </w:r>
    </w:p>
    <w:p w:rsidR="00685358" w:rsidRPr="00685358" w:rsidRDefault="00685358" w:rsidP="00685358">
      <w:pPr>
        <w:numPr>
          <w:ilvl w:val="1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Apley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douleur à la compression axiale du genou fléchi.</w:t>
      </w:r>
    </w:p>
    <w:p w:rsidR="00685358" w:rsidRPr="00685358" w:rsidRDefault="00685358" w:rsidP="00685358">
      <w:pPr>
        <w:numPr>
          <w:ilvl w:val="1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Thessaly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douleur en rotation sur jambe d’appui.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🔎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diagnostic est avant tout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clinique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confirmé par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IRM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 le doute persiste ou en vue d’un geste chirurgical.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 Diagnostic différentiel</w:t>
      </w:r>
    </w:p>
    <w:p w:rsidR="00685358" w:rsidRPr="00685358" w:rsidRDefault="00685358" w:rsidP="00685358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Entorse ligamentaire interne (douleur postéro-interne).</w:t>
      </w:r>
    </w:p>
    <w:p w:rsidR="00685358" w:rsidRPr="00685358" w:rsidRDefault="00685358" w:rsidP="00685358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Fissure cartilagineuse.</w:t>
      </w:r>
    </w:p>
    <w:p w:rsidR="00685358" w:rsidRPr="00685358" w:rsidRDefault="00685358" w:rsidP="00685358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Gonarthrose débutante.</w:t>
      </w:r>
    </w:p>
    <w:p w:rsidR="00685358" w:rsidRPr="00685358" w:rsidRDefault="00685358" w:rsidP="00685358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Corps étranger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intra-articulaire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 Prise en charge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A. Traitement fonctionnel (première intention)</w:t>
      </w:r>
    </w:p>
    <w:p w:rsidR="00685358" w:rsidRPr="00685358" w:rsidRDefault="00685358" w:rsidP="00685358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Protocole GREC (RICE)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glaçage, repos, élévation, contention.</w:t>
      </w:r>
    </w:p>
    <w:p w:rsidR="00685358" w:rsidRPr="00685358" w:rsidRDefault="00685358" w:rsidP="00685358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Kinésithérapie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travail de mobilité, renforcement musculaire, proprioception.</w:t>
      </w:r>
    </w:p>
    <w:p w:rsidR="00685358" w:rsidRPr="00685358" w:rsidRDefault="00685358" w:rsidP="00685358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Orthèse de soutien rotulienne ou ligamentaire souple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stabilisation et proprioception.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🩹 Les orthèses de série (</w:t>
      </w:r>
      <w:proofErr w:type="spellStart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Donjoy</w:t>
      </w:r>
      <w:proofErr w:type="spellEnd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FortiLax</w:t>
      </w:r>
      <w:proofErr w:type="spellEnd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™, </w:t>
      </w:r>
      <w:proofErr w:type="spellStart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Thuasne</w:t>
      </w:r>
      <w:proofErr w:type="spellEnd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GenuForce</w:t>
      </w:r>
      <w:proofErr w:type="spellEnd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®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) favorisent le drainage, limitent la rotation et améliorent le contrôle postural.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B. Traitement chirurgical</w:t>
      </w:r>
    </w:p>
    <w:p w:rsidR="00685358" w:rsidRPr="00685358" w:rsidRDefault="00685358" w:rsidP="00685358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Indiqué si :</w:t>
      </w:r>
    </w:p>
    <w:p w:rsidR="00685358" w:rsidRPr="00685358" w:rsidRDefault="00685358" w:rsidP="00685358">
      <w:pPr>
        <w:numPr>
          <w:ilvl w:val="1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blocage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articulaire complet,</w:t>
      </w:r>
    </w:p>
    <w:p w:rsidR="00685358" w:rsidRPr="00685358" w:rsidRDefault="00685358" w:rsidP="00685358">
      <w:pPr>
        <w:numPr>
          <w:ilvl w:val="1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douleur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persistante après 6 semaines,</w:t>
      </w:r>
    </w:p>
    <w:p w:rsidR="00685358" w:rsidRPr="00685358" w:rsidRDefault="00685358" w:rsidP="00685358">
      <w:pPr>
        <w:numPr>
          <w:ilvl w:val="1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lésion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méniscale instable à l’IRM.</w:t>
      </w:r>
    </w:p>
    <w:p w:rsidR="00685358" w:rsidRPr="00685358" w:rsidRDefault="00685358" w:rsidP="00685358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Techniques :</w:t>
      </w:r>
    </w:p>
    <w:p w:rsidR="00685358" w:rsidRPr="00685358" w:rsidRDefault="00685358" w:rsidP="00685358">
      <w:pPr>
        <w:numPr>
          <w:ilvl w:val="1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Méniscectomie partielle sélective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(ablation de la portion fissurée),</w:t>
      </w:r>
    </w:p>
    <w:p w:rsidR="00685358" w:rsidRPr="00685358" w:rsidRDefault="00685358" w:rsidP="00685358">
      <w:pPr>
        <w:numPr>
          <w:ilvl w:val="1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ou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suture méniscale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arthroscopique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(préservant le capital méniscal).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C. Phase post-opératoire</w:t>
      </w:r>
    </w:p>
    <w:p w:rsidR="00685358" w:rsidRPr="00685358" w:rsidRDefault="00685358" w:rsidP="00685358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Port d’une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orthèse articulée (ROM)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d’une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genouillère rotulienne souple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685358" w:rsidRPr="00685358" w:rsidRDefault="00685358" w:rsidP="00685358">
      <w:pPr>
        <w:numPr>
          <w:ilvl w:val="1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contrôle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centrage rotulien,</w:t>
      </w:r>
    </w:p>
    <w:p w:rsidR="00685358" w:rsidRPr="00685358" w:rsidRDefault="00685358" w:rsidP="00685358">
      <w:pPr>
        <w:numPr>
          <w:ilvl w:val="1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limitation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d’amplitude selon protocole,</w:t>
      </w:r>
    </w:p>
    <w:p w:rsidR="00685358" w:rsidRPr="00685358" w:rsidRDefault="00685358" w:rsidP="00685358">
      <w:pPr>
        <w:numPr>
          <w:ilvl w:val="1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prévention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l’œdème et des récidives.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⚙️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reprise d’appui est souvent autorisée à partir de la 3ᵉ–4ᵉ semaine, avec flexion limitée à 90° initialement.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5. Objectifs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orthétiques</w:t>
      </w:r>
      <w:proofErr w:type="spellEnd"/>
    </w:p>
    <w:p w:rsidR="00685358" w:rsidRPr="00685358" w:rsidRDefault="00685358" w:rsidP="00685358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Soutenir l’articulation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limiter les contraintes en rotation.</w:t>
      </w:r>
    </w:p>
    <w:p w:rsidR="00685358" w:rsidRPr="00685358" w:rsidRDefault="00685358" w:rsidP="00685358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Améliorer la proprioception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stabiliser le genou.</w:t>
      </w:r>
    </w:p>
    <w:p w:rsidR="00685358" w:rsidRPr="00685358" w:rsidRDefault="00685358" w:rsidP="00685358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Contrôler l’œdème post-lésionnel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(compression homogène).</w:t>
      </w:r>
    </w:p>
    <w:p w:rsidR="00685358" w:rsidRPr="00685358" w:rsidRDefault="00685358" w:rsidP="00685358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Accompagner la rééducation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la reprise de l’appui.</w:t>
      </w:r>
    </w:p>
    <w:p w:rsidR="00685358" w:rsidRPr="00685358" w:rsidRDefault="00685358" w:rsidP="00685358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Prévenir la récidive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la dégénérescence secondaire.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port d’une genouillère adaptée optimise le confort, accélère la récupération fonctionnelle et réduit le risque de chronicité méniscale.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pathologies du genou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nécessitent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prise en charge pluridisciplinaire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combinant :</w:t>
      </w:r>
    </w:p>
    <w:p w:rsidR="00685358" w:rsidRPr="00685358" w:rsidRDefault="00685358" w:rsidP="00685358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repos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physiothérapie,</w:t>
      </w:r>
    </w:p>
    <w:p w:rsidR="00685358" w:rsidRPr="00685358" w:rsidRDefault="00685358" w:rsidP="00685358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correction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déséquilibres biomécaniques,</w:t>
      </w:r>
    </w:p>
    <w:p w:rsidR="00685358" w:rsidRPr="00685358" w:rsidRDefault="00685358" w:rsidP="00685358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et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appareillage orthopédique raisonné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orthèses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qu’elles soient simples ou articulées, jouent un rôle essentiel dans :</w:t>
      </w:r>
    </w:p>
    <w:p w:rsidR="00685358" w:rsidRPr="00685358" w:rsidRDefault="00685358" w:rsidP="00685358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stabilisation ligamentaire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685358" w:rsidRPr="00685358" w:rsidRDefault="00685358" w:rsidP="00685358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proprioception active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685358" w:rsidRPr="00685358" w:rsidRDefault="00685358" w:rsidP="00685358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décharge articulaire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les formes dégénératives,</w:t>
      </w:r>
    </w:p>
    <w:p w:rsidR="00685358" w:rsidRPr="00685358" w:rsidRDefault="00685358" w:rsidP="00685358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et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sécurisation post-opératoire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🎯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L’efficacité thérapeutique dépend toujours de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bonne indication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de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qualité de l’ajustement morphologique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d’un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suivi patient rigoureux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c’est la condition d’une récupération fonctionnelle durable et d’une reprise d’activité en toute sécurité.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3) Orthèses et critères de choix / prise de mesure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appareillage du genou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fait partie intégrante de la stratégie thérapeutique orthopédique.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 vise à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soutenir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stabiliser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corriger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immobiliser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l’articulation selon :</w:t>
      </w:r>
    </w:p>
    <w:p w:rsidR="00685358" w:rsidRPr="00685358" w:rsidRDefault="00685358" w:rsidP="00685358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pathologie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(traumatique, dégénérative ou post-opératoire),</w:t>
      </w:r>
    </w:p>
    <w:p w:rsidR="00685358" w:rsidRPr="00685358" w:rsidRDefault="00685358" w:rsidP="00685358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phase de traitement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(aiguë, rééducation, reprise d’activité),</w:t>
      </w:r>
    </w:p>
    <w:p w:rsidR="00685358" w:rsidRPr="00685358" w:rsidRDefault="00685358" w:rsidP="00685358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et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besoins fonctionnels du patient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Une orthèse bien choisie et correctement adaptée permet :</w:t>
      </w:r>
    </w:p>
    <w:p w:rsidR="00685358" w:rsidRPr="00685358" w:rsidRDefault="00685358" w:rsidP="00685358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de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réduire la douleur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685358" w:rsidRPr="00685358" w:rsidRDefault="00685358" w:rsidP="00685358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de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protéger les structures ligamentaires et méniscales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685358" w:rsidRPr="00685358" w:rsidRDefault="00685358" w:rsidP="00685358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de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favoriser la proprioception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685358" w:rsidRPr="00685358" w:rsidRDefault="00685358" w:rsidP="00685358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et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prévenir les récidives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A. Typologies de genouillères et attelles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orthèses de genou sont classées selon leur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niveau de maintien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leur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fonction biomécanique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Elles se déclinent en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sept grandes familles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allant de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simple contention proprioceptive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l’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immobilisation rigide post-opératoire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1) Genouillères élastiques (proprioceptives) – maintien léger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Indications</w:t>
      </w:r>
    </w:p>
    <w:p w:rsidR="00685358" w:rsidRPr="00685358" w:rsidRDefault="00685358" w:rsidP="00685358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Prévention des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entorses bénignes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lors de la reprise sportive.</w:t>
      </w:r>
    </w:p>
    <w:p w:rsidR="00685358" w:rsidRPr="00685358" w:rsidRDefault="00685358" w:rsidP="00685358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Douleurs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antérieures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arthrosiques légères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Suites de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chirurgie mineure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(arthroscopie, méniscectomie).</w:t>
      </w:r>
    </w:p>
    <w:p w:rsidR="00685358" w:rsidRPr="00685358" w:rsidRDefault="00685358" w:rsidP="00685358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Instabilités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fonctionnelles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posturales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sans lésion ligamentaire.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Effets biomécaniques et proprioceptifs</w:t>
      </w:r>
    </w:p>
    <w:p w:rsidR="00685358" w:rsidRPr="00685358" w:rsidRDefault="00685358" w:rsidP="00685358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Compression homogène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l’articulation, stimulant les récepteurs cutanés et musculaires.</w:t>
      </w:r>
    </w:p>
    <w:p w:rsidR="00685358" w:rsidRPr="00685358" w:rsidRDefault="00685358" w:rsidP="00685358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Amélioration de la proprioception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du schéma moteur.</w:t>
      </w:r>
    </w:p>
    <w:p w:rsidR="00685358" w:rsidRPr="00685358" w:rsidRDefault="00685358" w:rsidP="00685358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Soutien léger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sans gêner la mobilité : maintien sans rigidité.</w:t>
      </w:r>
    </w:p>
    <w:p w:rsidR="00685358" w:rsidRPr="00685358" w:rsidRDefault="00685358" w:rsidP="00685358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Confort élevé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grâce à des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tricots anatomiques 3D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zones de décharge rotulienne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fibres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respirantes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hypoallergéniques.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Rôle clinique</w:t>
      </w:r>
    </w:p>
    <w:p w:rsidR="00685358" w:rsidRPr="00685358" w:rsidRDefault="00685358" w:rsidP="00685358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Prévention secondaire après entorse.</w:t>
      </w:r>
    </w:p>
    <w:p w:rsidR="00685358" w:rsidRPr="00685358" w:rsidRDefault="00685358" w:rsidP="00685358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Reprise d’activité ou maintien d’un geste sportif sécurisé.</w:t>
      </w:r>
    </w:p>
    <w:p w:rsidR="00685358" w:rsidRPr="00685358" w:rsidRDefault="00685358" w:rsidP="00685358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Diminution des sensations de gêne, de craquement ou de fatigue articulaire.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Exemples et indications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5"/>
        <w:gridCol w:w="1182"/>
        <w:gridCol w:w="5595"/>
      </w:tblGrid>
      <w:tr w:rsidR="00685358" w:rsidRPr="00685358" w:rsidTr="006853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Produit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Fabricant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Indication principale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Silistab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®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Genu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Thuasne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Douleurs antérieures, instabilité rotulienne légère, tendinopathie, arthrose modérée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lastRenderedPageBreak/>
              <w:t>Donjoy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FortiLax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™ Genou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DJO Global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Tricot 3D compressif, maintien léger, stabilisateurs latéraux souples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GenuForce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®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Thuasne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Prévention sportive, pathologies mineures, proprioception active</w:t>
            </w:r>
          </w:p>
        </w:tc>
      </w:tr>
    </w:tbl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Ces genouillères sont idéales pour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proprioception active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prévention secondaire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reprise progressive du sport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après entorse bénigne.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2) Genouillères thermiques (néoprène)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Indications</w:t>
      </w:r>
    </w:p>
    <w:p w:rsidR="00685358" w:rsidRPr="00685358" w:rsidRDefault="00685358" w:rsidP="00685358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Douleur chronique liée à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arthrose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tendinopathie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surmenage articulaire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Récupération musculaire après effort ou phase de rééducation.</w:t>
      </w:r>
    </w:p>
    <w:p w:rsidR="00685358" w:rsidRPr="00685358" w:rsidRDefault="00685358" w:rsidP="00685358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Apaisement de la raideur articulaire ou des contractures.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Effets thérapeutiques</w:t>
      </w:r>
    </w:p>
    <w:p w:rsidR="00685358" w:rsidRPr="00685358" w:rsidRDefault="00685358" w:rsidP="00685358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Effet thermique local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la chaleur produite par le néoprène provoque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vasodilatation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locale, favorisant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relaxation musculaire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l’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oxygénation tissulaire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Effet antalgique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 diminution du tonus musculaire et des récepteurs nociceptifs.</w:t>
      </w:r>
    </w:p>
    <w:p w:rsidR="00685358" w:rsidRPr="00685358" w:rsidRDefault="00685358" w:rsidP="00685358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Compression douce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limitant l’œdème et favorisant la stabilité subjective.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Caractéristiques techniques</w:t>
      </w:r>
    </w:p>
    <w:p w:rsidR="00685358" w:rsidRPr="00685358" w:rsidRDefault="00685358" w:rsidP="00685358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Matériaux :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néoprène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microperforé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bi-matière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respirante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une meilleure tolérance cutanée.</w:t>
      </w:r>
    </w:p>
    <w:p w:rsidR="00685358" w:rsidRPr="00685358" w:rsidRDefault="00685358" w:rsidP="00685358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Versions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fermées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ouvertes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(enveloppantes) selon la sensibilité du patient.</w:t>
      </w:r>
    </w:p>
    <w:p w:rsidR="00685358" w:rsidRPr="00685358" w:rsidRDefault="00685358" w:rsidP="00685358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Possibilité d’ajouter des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inserts patellaires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des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baleines souples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le guidage.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Exemples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9"/>
        <w:gridCol w:w="6543"/>
      </w:tblGrid>
      <w:tr w:rsidR="00685358" w:rsidRPr="00685358" w:rsidTr="006853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Produit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Caractéristiques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Donjoy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ComfortForm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™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Néoprène souple avec ouverture antérieure, effet chaleur, maintien léger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Neo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G® Thermal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Néoprène perforé, compression ajustable par velcro, haute tolérance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Thuasne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ThermoSoft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®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Effet antalgique pour gonarthrose légère, tricot doux et élastique</w:t>
            </w:r>
          </w:p>
        </w:tc>
      </w:tr>
    </w:tbl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🔸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recommander pour 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patients arthrosiques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phases de récupération musculaire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formes douloureuses sans instabilité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3) Genouillères rotuliennes /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fémoro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-patellaires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Indications</w:t>
      </w:r>
    </w:p>
    <w:p w:rsidR="00685358" w:rsidRPr="00685358" w:rsidRDefault="00685358" w:rsidP="00685358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Syndrome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fémoro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-patellaire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(rotule douloureuse, chondromalacie).</w:t>
      </w:r>
    </w:p>
    <w:p w:rsidR="00685358" w:rsidRPr="00685358" w:rsidRDefault="00685358" w:rsidP="00685358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Tendinopathie rotulienne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(“genou du sauteur”).</w:t>
      </w:r>
    </w:p>
    <w:p w:rsidR="00685358" w:rsidRPr="00685358" w:rsidRDefault="00685358" w:rsidP="00685358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Instabilité rotulienne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légère à modérée.</w:t>
      </w:r>
    </w:p>
    <w:p w:rsidR="00685358" w:rsidRPr="00685358" w:rsidRDefault="00685358" w:rsidP="00685358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Suites de chirurgie du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recentrage rotulien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Reprise sportive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après rééducation.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Caractéristiques mécaniques</w:t>
      </w:r>
    </w:p>
    <w:p w:rsidR="00685358" w:rsidRPr="00685358" w:rsidRDefault="00685358" w:rsidP="00685358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Pelote ou anneau rotulien en silicone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maintient la rotule dans l’axe de la trochlée et répartit les pressions.</w:t>
      </w:r>
    </w:p>
    <w:p w:rsidR="00685358" w:rsidRPr="00685358" w:rsidRDefault="00685358" w:rsidP="00685358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Zones de décompression antérieure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soulager le pôle inférieur de la rotule.</w:t>
      </w:r>
    </w:p>
    <w:p w:rsidR="00685358" w:rsidRPr="00685358" w:rsidRDefault="00685358" w:rsidP="00685358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Baleinages souples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latéraux assurant le guidage sans bloquer le mouvement.</w:t>
      </w:r>
    </w:p>
    <w:p w:rsidR="00685358" w:rsidRPr="00685358" w:rsidRDefault="00685358" w:rsidP="00685358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Système de tension réglable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(velcros, sangles croisées) pour ajuster la traction selon la douleur ou l’activité.</w:t>
      </w:r>
    </w:p>
    <w:p w:rsidR="00685358" w:rsidRPr="00685358" w:rsidRDefault="00685358" w:rsidP="00685358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Versions tubulaires (fermées)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un port discret, ou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enveloppantes (ouvertes)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facilitant la mise en place sur genou douloureux ou œdématié.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Effets thérapeutiques</w:t>
      </w:r>
    </w:p>
    <w:p w:rsidR="00685358" w:rsidRPr="00685358" w:rsidRDefault="00685358" w:rsidP="00685358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Recentrage rotulien dynamique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limite la bascule latérale, réduit la friction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fémoro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-patellaire.</w:t>
      </w:r>
    </w:p>
    <w:p w:rsidR="00685358" w:rsidRPr="00685358" w:rsidRDefault="00685358" w:rsidP="00685358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Effet antalgique immédiat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 compression localisée.</w:t>
      </w:r>
    </w:p>
    <w:p w:rsidR="00685358" w:rsidRPr="00685358" w:rsidRDefault="00685358" w:rsidP="00685358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Amélioration de la coordination musculaire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(vaste médial oblique).</w:t>
      </w:r>
    </w:p>
    <w:p w:rsidR="00685358" w:rsidRPr="00685358" w:rsidRDefault="00685358" w:rsidP="00685358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Prévention des récidives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luxation ou de syndrome rotulien.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Exemples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216"/>
        <w:gridCol w:w="5924"/>
      </w:tblGrid>
      <w:tr w:rsidR="00685358" w:rsidRPr="00685358" w:rsidTr="006853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Produit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Fabricant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Indications principales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Donjoy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RotuLax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™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DJO Global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Anneau rotulien de recentrage, tricot 3D, sangles de maintien latéral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Silistab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®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Genu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Thuasne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Douleurs antérieures, instabilité rotulienne, tendinopathie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GenuPro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® Active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Thuasne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Recentrage rotulien dynamique, confort ventilé, maintien léger à modéré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GenuTrain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® P3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Bauerfeind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Pelote patellaire asymétrique, stabilisation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fémoro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-patellaire avancée</w:t>
            </w:r>
          </w:p>
        </w:tc>
      </w:tr>
    </w:tbl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🎯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Objectif :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recentrer la rotule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sa gorge trochléenne,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réduire les contraintes antérieures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restaurer le glissement physiologique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tendon rotulien.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Cas pratique clinique (illustratif)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Patiente de 25 ans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hyperlaxe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présentant un syndrome rotulien bilatéral avec douleurs à la montée des escaliers :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Prescription d’une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genouillère rotulienne à pelote de recentrage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RotuLax</w:t>
      </w:r>
      <w:proofErr w:type="spellEnd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™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associée à un renforcement du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vaste médial oblique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Résultat après 4 semaines : diminution de la douleur de 60 %, amélioration de la stabilité subjective et reprise de la course légère.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Ces trois premières catégories —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élastiques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thermiques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rotuliennes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— constituent 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orthèses de maintien léger à modéré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dites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fonctionnelles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Elles ont pour objectifs :</w:t>
      </w:r>
    </w:p>
    <w:p w:rsidR="00685358" w:rsidRPr="00685358" w:rsidRDefault="00685358" w:rsidP="00685358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de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soutenir sans contraindre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685358" w:rsidRPr="00685358" w:rsidRDefault="00685358" w:rsidP="00685358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de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guider sans bloquer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685358" w:rsidRPr="00685358" w:rsidRDefault="00685358" w:rsidP="00685358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et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favoriser la proprioception et la rééducation active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🩺 Elles sont particulièrement indiquées dans 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pathologies chroniques, fonctionnelles ou dégénératives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où le rôle éducatif et préventif prime sur l’immobilisation stricte.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4) Genouillères ligamentaires (avec renforts latéraux)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Indications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genouillères ligamentaires assurent 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maintien moyen à fort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grâce à des renforts latéraux reproduisant la fonction stabilisatrice des ligaments collatéraux.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Elles sont indiquées pour :</w:t>
      </w:r>
    </w:p>
    <w:p w:rsidR="00685358" w:rsidRPr="00685358" w:rsidRDefault="00685358" w:rsidP="00685358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Entorses bénignes à modérées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ligaments collatéraux (LLI, LLE).</w:t>
      </w:r>
    </w:p>
    <w:p w:rsidR="00685358" w:rsidRPr="00685358" w:rsidRDefault="00685358" w:rsidP="00685358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Instabilités ligamentaires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post-traumatiques ou chroniques.</w:t>
      </w:r>
    </w:p>
    <w:p w:rsidR="00685358" w:rsidRPr="00685358" w:rsidRDefault="00685358" w:rsidP="00685358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Arthrose du genou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nécessitant 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guidage latéral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sans immobilisation.</w:t>
      </w:r>
    </w:p>
    <w:p w:rsidR="00685358" w:rsidRPr="00685358" w:rsidRDefault="00685358" w:rsidP="00685358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Pathologies rotuliennes associées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un désaxage ou un défaut de recentrage.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🩺 Ces orthèses sont privilégiées en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phase de rééducation fonctionnelle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lorsqu’une stabilité latérale est nécessaire sans perte de mobilité.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Caractéristiques techniques</w:t>
      </w:r>
    </w:p>
    <w:p w:rsidR="00685358" w:rsidRPr="00685358" w:rsidRDefault="00685358" w:rsidP="00685358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Baleines latérales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souples ou semi-rigides assurant un guidage latéral de l’articulation.</w:t>
      </w:r>
    </w:p>
    <w:p w:rsidR="00685358" w:rsidRPr="00685358" w:rsidRDefault="00685358" w:rsidP="00685358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Sangles croisées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reproduisant le trajet anatomique des ligaments collatéraux pour renforcer la contention.</w:t>
      </w:r>
    </w:p>
    <w:p w:rsidR="00685358" w:rsidRPr="00685358" w:rsidRDefault="00685358" w:rsidP="00685358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Tricot 3D compressif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stabilisation dynamique par effet de compression et stimulation proprioceptive.</w:t>
      </w:r>
    </w:p>
    <w:p w:rsidR="00685358" w:rsidRPr="00685358" w:rsidRDefault="00685358" w:rsidP="00685358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Modèles tubulaires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enfilables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) pour le sport ou l’usage quotidien.</w:t>
      </w:r>
    </w:p>
    <w:p w:rsidR="00685358" w:rsidRPr="00685358" w:rsidRDefault="00685358" w:rsidP="00685358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Modèles enveloppants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(velcro) mieux adaptés aux genoux douloureux, œdématiés ou post-traumatiques.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Ces orthèses allient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soutien mécanique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souplesse articulaire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confort cutané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favorisant le port prolongé.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Rôle biomécanique</w:t>
      </w:r>
    </w:p>
    <w:p w:rsidR="00685358" w:rsidRPr="00685358" w:rsidRDefault="00685358" w:rsidP="00685358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Réduit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bâillement articulaire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médial ou latéral (varus/valgus).</w:t>
      </w:r>
    </w:p>
    <w:p w:rsidR="00685358" w:rsidRPr="00685358" w:rsidRDefault="00685358" w:rsidP="00685358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Guide les mouvements du genou sans bloquer la flexion.</w:t>
      </w:r>
    </w:p>
    <w:p w:rsidR="00685358" w:rsidRPr="00685358" w:rsidRDefault="00685358" w:rsidP="00685358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Améliore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stabilité dynamique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proprioception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lors de la marche ou du sport.</w:t>
      </w:r>
    </w:p>
    <w:p w:rsidR="00685358" w:rsidRPr="00685358" w:rsidRDefault="00685358" w:rsidP="00685358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Préserve la mobilité articulaire et évite la décompensation musculaire.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Exemples et positionnement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2"/>
        <w:gridCol w:w="1161"/>
        <w:gridCol w:w="1503"/>
        <w:gridCol w:w="4366"/>
      </w:tblGrid>
      <w:tr w:rsidR="00685358" w:rsidRPr="00685358" w:rsidTr="006853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Produit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Fabricant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Niveau de maintien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Particularités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Donjoy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StabiLax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™ Genou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DJO Global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Modéré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Baleines latérales souples, tricot respirant 3D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Thuasne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Ligaflex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®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Genu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Thuasne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Fort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Renforts articulés bilatéraux, sangles ajustables, version ouverte pour œdème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ActyLight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® (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Donjoy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DJO Global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Léger à modéré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Compression homogène, maintien sportif dynamique</w:t>
            </w:r>
          </w:p>
        </w:tc>
      </w:tr>
    </w:tbl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🩹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Bon compromis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entre stabilité et liberté de mouvement, ces genouillères accompagnent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rééducation fonctionnelle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tout en sécurisant les ligaments collatéraux.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5) Genouillères articulées (polycentriques) – stabilisation / contrôle d’amplitude (ROM)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Indications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genouillères articulées à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charnières polycentriques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reproduisent la cinématique naturelle du genou.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Elles sont indiquées dans :</w:t>
      </w:r>
    </w:p>
    <w:p w:rsidR="00685358" w:rsidRPr="00685358" w:rsidRDefault="00685358" w:rsidP="00685358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Entorses modérées à sévères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(LLI/LLE, LCA, LCP).</w:t>
      </w:r>
    </w:p>
    <w:p w:rsidR="00685358" w:rsidRPr="00685358" w:rsidRDefault="00685358" w:rsidP="00685358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Suites post-opératoires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(ligamentoplasties, méniscectomies, fractures condyliennes).</w:t>
      </w:r>
    </w:p>
    <w:p w:rsidR="00685358" w:rsidRPr="00685358" w:rsidRDefault="00685358" w:rsidP="00685358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Phases de reprise sportive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nécessitant un contrôle de mouvement sécurisé.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Elles permettent de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contrôler la flexion-extension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limiter les amplitudes extrêmes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d’éviter la mise en tension prématurée des structures ligamentaires.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Caractéristiques</w:t>
      </w:r>
    </w:p>
    <w:p w:rsidR="00685358" w:rsidRPr="00685358" w:rsidRDefault="00685358" w:rsidP="00685358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Charnières polycentriques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reproduisant l’axe de rotation physiologique du genou.</w:t>
      </w:r>
    </w:p>
    <w:p w:rsidR="00685358" w:rsidRPr="00685358" w:rsidRDefault="00685358" w:rsidP="00685358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Plots de réglage d’amplitude (ROM)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limitation progressive de la flexion/extension selon le protocole médical.</w:t>
      </w:r>
    </w:p>
    <w:p w:rsidR="00685358" w:rsidRPr="00685358" w:rsidRDefault="00685358" w:rsidP="00685358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Bandeaux de serrage ajustables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compression homogène et stabilité rotulienne.</w:t>
      </w:r>
    </w:p>
    <w:p w:rsidR="00685358" w:rsidRPr="00685358" w:rsidRDefault="00685358" w:rsidP="00685358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Structure semi-rigide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maintien élevé avec liberté de mouvement contrôlée.</w:t>
      </w:r>
    </w:p>
    <w:p w:rsidR="00685358" w:rsidRPr="00685358" w:rsidRDefault="00685358" w:rsidP="00685358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Ouverture frontale totale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un enfilage facilité, même sur genou douloureux ou post-opéré.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Rôle fonctionnel</w:t>
      </w:r>
    </w:p>
    <w:p w:rsidR="00685358" w:rsidRPr="00685358" w:rsidRDefault="00685358" w:rsidP="00685358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Contrôle de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mobilité articulaire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(0° à 120° selon réglage).</w:t>
      </w:r>
    </w:p>
    <w:p w:rsidR="00685358" w:rsidRPr="00685358" w:rsidRDefault="00685358" w:rsidP="00685358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Protection ligamentaire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pendant la cicatrisation ou la rééducation.</w:t>
      </w:r>
    </w:p>
    <w:p w:rsidR="00685358" w:rsidRPr="00685358" w:rsidRDefault="00685358" w:rsidP="00685358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Guidage physiologique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mouvement rotulien.</w:t>
      </w:r>
    </w:p>
    <w:p w:rsidR="00685358" w:rsidRPr="00685358" w:rsidRDefault="00685358" w:rsidP="00685358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Prévention des récidives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d’entorse et des contraintes excessives.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⚙️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Ces orthèses permettent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mobilisation précoce sécurisée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essentielle à la récupération fonctionnelle sans raideur.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Exemples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0"/>
        <w:gridCol w:w="1094"/>
        <w:gridCol w:w="5788"/>
      </w:tblGrid>
      <w:tr w:rsidR="00685358" w:rsidRPr="00685358" w:rsidTr="006853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Produit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Fabricant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Spécificité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Ligaflex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® Evolution ROM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Thuasne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Contrôle progressif de flexion/extension, version enveloppante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Support Everest II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Donjoy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Usage combiné prévention / immobilisation, limitation personnalisée de l’amplitude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Thermo-Med Articulée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Donjoy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Maintien post-ligamentaire, effet thermique et proprioceptif</w:t>
            </w:r>
          </w:p>
        </w:tc>
      </w:tr>
    </w:tbl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🎯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Ces orthèses assurent 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guidage précis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tout en permettant la marche, la rééducation active et la reprise progressive du sport.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6) Attelles rigides d’immobilisation (“Zimmer” 3 volets) – maintien fort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Indications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Les attelles rigides sont destinées à l’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immobilisation stricte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genou en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extension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Elles représentent le dispositif de référence pour :</w:t>
      </w:r>
    </w:p>
    <w:p w:rsidR="00685358" w:rsidRPr="00685358" w:rsidRDefault="00685358" w:rsidP="00685358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Entorses graves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ruptures ligamentaires.</w:t>
      </w:r>
    </w:p>
    <w:p w:rsidR="00685358" w:rsidRPr="00685358" w:rsidRDefault="00685358" w:rsidP="00685358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Immobilisation post-traumatique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avant diagnostic complet.</w:t>
      </w:r>
    </w:p>
    <w:p w:rsidR="00685358" w:rsidRPr="00685358" w:rsidRDefault="00685358" w:rsidP="00685358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Période post-opératoire immédiate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(ligamentoplastie, suture méniscale, fracture).</w:t>
      </w:r>
    </w:p>
    <w:p w:rsidR="00685358" w:rsidRPr="00685358" w:rsidRDefault="00685358" w:rsidP="00685358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Attente d’examens ou de chirurgie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(contention d’attente).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🛡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️ L’objectif est de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supprimer tout mouvement articulaire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afin de permettre la cicatrisation ou de protéger la zone opérée.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Caractéristiques</w:t>
      </w:r>
    </w:p>
    <w:p w:rsidR="00685358" w:rsidRPr="00685358" w:rsidRDefault="00685358" w:rsidP="00685358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Structure rigide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composée de trois volets matelassés ajustables (modèle “Zimmer”).</w:t>
      </w:r>
    </w:p>
    <w:p w:rsidR="00685358" w:rsidRPr="00685358" w:rsidRDefault="00685358" w:rsidP="00685358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Baleines métalliques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antérieures et latérales pour immobilisation complète.</w:t>
      </w:r>
    </w:p>
    <w:p w:rsidR="00685358" w:rsidRPr="00685358" w:rsidRDefault="00685358" w:rsidP="00685358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Fermeture auto-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agrippante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plusieurs sangles pour adaptation morphologique rapide.</w:t>
      </w:r>
    </w:p>
    <w:p w:rsidR="00685358" w:rsidRPr="00685358" w:rsidRDefault="00685358" w:rsidP="00685358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Réglable en hauteur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selon la morphologie du patient (souvent 45 à 60 cm).</w:t>
      </w:r>
    </w:p>
    <w:p w:rsidR="00685358" w:rsidRPr="00685358" w:rsidRDefault="00685358" w:rsidP="00685358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Intérieur matelassé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confort et stabilité de position.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Rôle thérapeutique</w:t>
      </w:r>
    </w:p>
    <w:p w:rsidR="00685358" w:rsidRPr="00685358" w:rsidRDefault="00685358" w:rsidP="00685358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Immobilisation stricte en extension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genou traumatisé.</w:t>
      </w:r>
    </w:p>
    <w:p w:rsidR="00685358" w:rsidRPr="00685358" w:rsidRDefault="00685358" w:rsidP="00685358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Réduction de la douleur et des tensions ligamentaires.</w:t>
      </w:r>
    </w:p>
    <w:p w:rsidR="00685358" w:rsidRPr="00685358" w:rsidRDefault="00685358" w:rsidP="00685358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Prévention des déplacements secondaires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(surtout post-chirurgie ou fracture).</w:t>
      </w:r>
    </w:p>
    <w:p w:rsidR="00685358" w:rsidRPr="00685358" w:rsidRDefault="00685358" w:rsidP="00685358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Phase transitoire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avant appareillage fonctionnel (genouillère articulée).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Exemples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2"/>
        <w:gridCol w:w="1094"/>
        <w:gridCol w:w="6033"/>
      </w:tblGrid>
      <w:tr w:rsidR="00685358" w:rsidRPr="00685358" w:rsidTr="006853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Produit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Fabricant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Particularités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Immo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Genou 3V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Donjoy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volets ajustables, maintien fort, mousse ventilée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Immo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AT4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Donjoy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Version renforcée, réglable en hauteur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Thuasne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Immo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Thuasne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Confort supérieur, baleines anatomiques et sangles renforcées</w:t>
            </w:r>
          </w:p>
        </w:tc>
      </w:tr>
    </w:tbl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🩺 L’attelle rigide constitue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solution de référence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immobilisation temporaire sécurisée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avant rééducation ou chirurgie.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7) Orthèses techniques spécifiques (haut de gamme / sur mesure)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A. Orthèses ligamentaires rigides pour reprise sportive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Ces orthèses de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niveau expert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sont conçues pour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reprise d’activités physiques intenses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pour 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instabilités chroniques post-ligamentoplastie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Indications</w:t>
      </w:r>
    </w:p>
    <w:p w:rsidR="00685358" w:rsidRPr="00685358" w:rsidRDefault="00685358" w:rsidP="00685358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Instabilités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chroniques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(LCA, LCP).</w:t>
      </w:r>
    </w:p>
    <w:p w:rsidR="00685358" w:rsidRPr="00685358" w:rsidRDefault="00685358" w:rsidP="00685358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Suites de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ligamentoplastie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(prévention des récidives).</w:t>
      </w:r>
    </w:p>
    <w:p w:rsidR="00685358" w:rsidRPr="00685358" w:rsidRDefault="00685358" w:rsidP="00685358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Reprise d’activités à risque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ski, football, motocross, sports de pivot.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Technologie</w:t>
      </w:r>
    </w:p>
    <w:p w:rsidR="00685358" w:rsidRPr="00685358" w:rsidRDefault="00685358" w:rsidP="00685358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Système à 4 points d’appui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limite la translation tibiale antérieure et les contraintes sur le LCA.</w:t>
      </w:r>
    </w:p>
    <w:p w:rsidR="00685358" w:rsidRPr="00685358" w:rsidRDefault="00685358" w:rsidP="00685358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Matériaux haute performance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carbone, aluminium aéronautique ou titane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offrant rigidité et légèreté.</w:t>
      </w:r>
    </w:p>
    <w:p w:rsidR="00685358" w:rsidRPr="00685358" w:rsidRDefault="00685358" w:rsidP="00685358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Plots ROM réglables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adaptation fine de la flexion/extension.</w:t>
      </w:r>
    </w:p>
    <w:p w:rsidR="00685358" w:rsidRPr="00685358" w:rsidRDefault="00685358" w:rsidP="00685358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Structure sur mesure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(moulage ou numérisation 3D via CCMI Mark III).</w:t>
      </w:r>
    </w:p>
    <w:p w:rsidR="00685358" w:rsidRPr="00685358" w:rsidRDefault="00685358" w:rsidP="00685358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Sangles anatomiques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assurant la stabilité tridimensionnelle du genou.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Exemples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3"/>
        <w:gridCol w:w="1217"/>
        <w:gridCol w:w="5102"/>
      </w:tblGrid>
      <w:tr w:rsidR="00685358" w:rsidRPr="00685358" w:rsidTr="006853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lastRenderedPageBreak/>
              <w:t>Produit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Fabricant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Spécificités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Donjoy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Armor®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DJO Global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Système 4 points, châssis aluminium, usage intensif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Defiance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® III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DJO Global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Orthèse sur mesure carbone, haut niveau sportif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ACL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Everyday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™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DJO Global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Version quotidienne de l’orthèse de sport, maintien rigide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Thuasne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REBEL®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Reliever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Thuasne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Orthèse rigide à effet décharge pour arthrose ou sport</w:t>
            </w:r>
          </w:p>
        </w:tc>
      </w:tr>
    </w:tbl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🦾 Ces orthèses conjuguent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sécurité, performance et confort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garantissant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stabilisation maximale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tout en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préservant la liberté fonctionnelle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mouvement.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B. Orthèses post-opératoires articulées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Indications</w:t>
      </w:r>
    </w:p>
    <w:p w:rsidR="00685358" w:rsidRPr="00685358" w:rsidRDefault="00685358" w:rsidP="00685358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Contrôle de l’amplitude articulaire après chirurgie :</w:t>
      </w:r>
    </w:p>
    <w:p w:rsidR="00685358" w:rsidRPr="00685358" w:rsidRDefault="00685358" w:rsidP="00685358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ligamentoplastie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(LCA/LCP),</w:t>
      </w:r>
    </w:p>
    <w:p w:rsidR="00685358" w:rsidRPr="00685358" w:rsidRDefault="00685358" w:rsidP="00685358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chirurgie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prothétique,</w:t>
      </w:r>
    </w:p>
    <w:p w:rsidR="00685358" w:rsidRPr="00685358" w:rsidRDefault="00685358" w:rsidP="00685358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suture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méniscale.</w:t>
      </w:r>
    </w:p>
    <w:p w:rsidR="00685358" w:rsidRPr="00685358" w:rsidRDefault="00685358" w:rsidP="00685358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Accompagnement des protocoles de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rééducation à amplitude progressive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Caractéristiques</w:t>
      </w:r>
    </w:p>
    <w:p w:rsidR="00685358" w:rsidRPr="00685358" w:rsidRDefault="00685358" w:rsidP="00685358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Châssis léger et réglable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souvent aluminium anodisé.</w:t>
      </w:r>
    </w:p>
    <w:p w:rsidR="00685358" w:rsidRPr="00685358" w:rsidRDefault="00685358" w:rsidP="00685358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Articulations polycentriques graduées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(ROM) avec blocage ou limitation de flexion/extension.</w:t>
      </w:r>
    </w:p>
    <w:p w:rsidR="00685358" w:rsidRPr="00685358" w:rsidRDefault="00685358" w:rsidP="00685358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Réglage précis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angles de mouvement selon protocole (0°, 30°, 60°, 90°).</w:t>
      </w:r>
    </w:p>
    <w:p w:rsidR="00685358" w:rsidRPr="00685358" w:rsidRDefault="00685358" w:rsidP="00685358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Sangles ajustables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rembourrage aéré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confort prolongé.</w:t>
      </w:r>
    </w:p>
    <w:p w:rsidR="00685358" w:rsidRPr="00685358" w:rsidRDefault="00685358" w:rsidP="00685358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Compatibilité avec 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protocoles de cryothérapie post-opératoire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Exemples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9"/>
        <w:gridCol w:w="6543"/>
      </w:tblGrid>
      <w:tr w:rsidR="00685358" w:rsidRPr="00685358" w:rsidTr="006853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Produit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Particularités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X-ACT ROM Lite (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Donjoy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Graduation millimétrique du ROM, charnières légères, structure ventilée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Perform’Ice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Genou (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Donjoy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Orthèse combinant immobilisation et cryothérapie pour gestion de la douleur et des œdèmes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Ligaflex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® Post-Op (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Thuasne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Contrôle d’amplitude articulée, mousse hypoallergénique, réglages rapides</w:t>
            </w:r>
          </w:p>
        </w:tc>
      </w:tr>
    </w:tbl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🔹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Ces orthèses offrent 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contrôle thérapeutique précis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permettent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mobilisation précoce sécurisée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essentielle à la récupération post-opératoire optimale.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En synthèse des orthèses techniques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5"/>
        <w:gridCol w:w="2559"/>
        <w:gridCol w:w="2628"/>
        <w:gridCol w:w="2160"/>
      </w:tblGrid>
      <w:tr w:rsidR="00685358" w:rsidRPr="00685358" w:rsidTr="006853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lastRenderedPageBreak/>
              <w:t>Niveau de maintien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d’orthèse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Indication principale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Objectif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Léger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Élastique / proprioceptive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Douleurs légères, prévention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Maintien, proprioception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Modéré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Ligamentaire avec baleines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Entorses, instabilités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Stabilité latérale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Fort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Articulée (ROM)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Entorse sévère, post-op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Contrôle de l’amplitude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Très fort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Attelle rigide / Orthèse 4 points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Immobilisation, reprise sportive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Protection totale</w:t>
            </w:r>
          </w:p>
        </w:tc>
      </w:tr>
    </w:tbl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⚙️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pratique orthopédique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la réussite du traitement repose sur l’adéquation entre :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bon diagnostic – le bon niveau de maintien – la bonne adaptation.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L’orthèse devient alors 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outil thérapeutique dynamique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favorisant à la fois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guérison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rééducation fonctionnelle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prévention des récidives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B. Critères de choix (pratico-pratiques)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choix d’une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orthèse de genou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doit être le résultat d’une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analyse clinique individualisée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tenant compte à la fois :</w:t>
      </w:r>
    </w:p>
    <w:p w:rsidR="00685358" w:rsidRPr="00685358" w:rsidRDefault="00685358" w:rsidP="00685358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de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pathologie et de sa gravité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685358" w:rsidRPr="00685358" w:rsidRDefault="00685358" w:rsidP="00685358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du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contexte d’usage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(sportif, professionnel, post-opératoire, rééducation),</w:t>
      </w:r>
    </w:p>
    <w:p w:rsidR="00685358" w:rsidRPr="00685358" w:rsidRDefault="00685358" w:rsidP="00685358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des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caractéristiques morphologiques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patient,</w:t>
      </w:r>
    </w:p>
    <w:p w:rsidR="00685358" w:rsidRPr="00685358" w:rsidRDefault="00685358" w:rsidP="00685358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et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exigences de confort et d’observance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Cette démarche s’inscrit dans une logique de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raisonnement clinique orthopédique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visant à 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équilibre optimal entre efficacité biomécanique, tolérance cutanée et adhésion au traitement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🧠 Une orthèse ne se “prescrit” pas comme un médicament : elle se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choisit, s’adapte et s’accompagne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selon le profil du patient et la phase de prise en charge.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1. Pathologie et gravité : adapter le niveau de maintien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L’évaluation médicale et fonctionnelle détermine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niveau de contrainte mécanique à compenser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oriente vers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type d’orthèse approprié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niveau de maintien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doit être ajusté à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phase évolutive de la pathologie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trop de maintien = perte de proprioception et fonte musculaire ;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trop peu = instabilité persistante et inefficacité thérapeutique.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Tableau de correspondance clinique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1809"/>
        <w:gridCol w:w="2587"/>
        <w:gridCol w:w="2536"/>
      </w:tblGrid>
      <w:tr w:rsidR="00685358" w:rsidRPr="00685358" w:rsidTr="006853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lastRenderedPageBreak/>
              <w:t>Situation clinique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Objectif principal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d’orthèse recommandé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Détails techniques / remarques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Douleur mécanique / arthrose débutante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Soutien léger, proprioception, chaleur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Genouillère élastique ou thermique (néoprène)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Compression homogène, tricot 3D respirant, effet antalgique par chaleur ; utile dans les formes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fémoro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-tibiales internes ou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fémoro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-patellaires précoces.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Syndrome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fémoro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-patellaire / instabilité rotulienne légère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Recentrage rotulien et guidage dynamique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Genouillère rotulienne avec pelote ou anneau silicone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Soutien du vaste médial, correction du décalage latéral, versions ouvertes pour genou douloureux. Favorise la proprioception et la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recentration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rotulienne.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Entorse LLI / LLE modérée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Stabilisation latérale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Genouillère ligamentaire à renforts latéraux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Baleines souples ou rigides selon gravité, sangles croisées reproduisant la trajectoire ligamentaire ; maintien modéré permettant la reprise de la marche.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Entorse grave / phase post-opératoire (LCA, LCP, LLI/LLE)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Contrôle d’amplitude / immobilisation temporaire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Genouillère articulée ROM</w:t>
            </w: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ou </w:t>
            </w: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attelle rigide 3 volets (Zimmer)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Charnières polycentriques réglables, plots de limitation flexion-extension ; usage transitoire avant la rééducation active.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Instabilité chronique / reprise sportive après ligamentoplastie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Stabilité maximale dynamique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Orthèse rigide technique 4 points d’appui (carbone/aluminium)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Dispositif sur mesure (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Donjoy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Defiance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®, Armor®, ACL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Everyday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 ; empêche la translation tibiale antérieure, sécurise les sports à pivot ou à contact.</w:t>
            </w:r>
          </w:p>
        </w:tc>
      </w:tr>
    </w:tbl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Règle d’or :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adapter le maintien à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phase fonctionnelle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685358" w:rsidRPr="00685358" w:rsidRDefault="00685358" w:rsidP="00685358">
      <w:pPr>
        <w:numPr>
          <w:ilvl w:val="0"/>
          <w:numId w:val="120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Aiguë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protection et immobilisation.</w:t>
      </w:r>
    </w:p>
    <w:p w:rsidR="00685358" w:rsidRPr="00685358" w:rsidRDefault="00685358" w:rsidP="00685358">
      <w:pPr>
        <w:numPr>
          <w:ilvl w:val="0"/>
          <w:numId w:val="120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Subaiguë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guidage contrôlé et proprioception.</w:t>
      </w:r>
    </w:p>
    <w:p w:rsidR="00685358" w:rsidRPr="00685358" w:rsidRDefault="00685358" w:rsidP="00685358">
      <w:pPr>
        <w:numPr>
          <w:ilvl w:val="0"/>
          <w:numId w:val="120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Chronique ou reprise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stabilisation dynamique et prévention des récidives.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Notion de “niveau de maintien”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7"/>
        <w:gridCol w:w="3126"/>
        <w:gridCol w:w="4599"/>
      </w:tblGrid>
      <w:tr w:rsidR="00685358" w:rsidRPr="00685358" w:rsidTr="006853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lastRenderedPageBreak/>
              <w:t>Niveau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d’orthèse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Exemple de situation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Léger (I)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Genouillère élastique / proprioceptive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Douleur mécanique, arthrose, prévention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Modéré (II)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Genouillère ligamentaire / rotulienne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Entorse bénigne, instabilité, rééducation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Fort (III)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Genouillère articulée (ROM)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Entorse grave, post-opératoire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Très fort (IV)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Orthèse rigide 4 points / attelle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Ligamentoplastie, reprise sportive, immobilisation stricte</w:t>
            </w:r>
          </w:p>
        </w:tc>
      </w:tr>
    </w:tbl>
    <w:p w:rsidR="00685358" w:rsidRPr="00685358" w:rsidRDefault="00685358" w:rsidP="006853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2. Contexte d’usage : adapter à la situation fonctionnelle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L’efficacité de l’orthèse dépend aussi du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moment et du mode d’utilisation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L’analyse du contexte doit préciser :</w:t>
      </w:r>
    </w:p>
    <w:p w:rsidR="00685358" w:rsidRPr="00685358" w:rsidRDefault="00685358" w:rsidP="00685358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durée de port quotidienne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685358" w:rsidRPr="00685358" w:rsidRDefault="00685358" w:rsidP="00685358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niveau d’activité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(repos, marche, sport, travail),</w:t>
      </w:r>
    </w:p>
    <w:p w:rsidR="00685358" w:rsidRPr="00685358" w:rsidRDefault="00685358" w:rsidP="00685358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besoin de mobilité ou de protection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685358" w:rsidRPr="00685358" w:rsidRDefault="00685358" w:rsidP="00685358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et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capacité du patient à la manipuler seul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(autonomie, âge, dextérité).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Tableau de raisonnement fonctionnel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2507"/>
        <w:gridCol w:w="4436"/>
      </w:tblGrid>
      <w:tr w:rsidR="00685358" w:rsidRPr="00685358" w:rsidTr="006853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Contexte d’usage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Objectif / besoin principal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Critères spécifiques à privilégier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Prévention sportive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Soutien dynamique et proprioception sans gêne à la performance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Genouillère </w:t>
            </w: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légère et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respirante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maintien modéré, tricot 3D, sans charnière rigide ; doit permettre la flexion complète et un confort thermique optimal.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Port quotidien ou professionnel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Confort sur la durée, discrétion, tolérance cutanée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Matériaux </w:t>
            </w: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aérés et hypoallergéniques</w:t>
            </w: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zones dégagées au </w:t>
            </w: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creux poplité</w:t>
            </w: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faible épaisseur pour port sous vêtement ; facilité d’enfilage/enlèvement.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Phase post-opératoire immédiate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Protection chirurgicale, limitation d’amplitude, cicatrisation ligamentaire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Orthèse </w:t>
            </w: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articulée réglable (ROM)</w:t>
            </w: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avec plots de blocage (0°, 30°, 60°, 90°) selon protocole ; ajustement et suivi médical impératif.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Rééducation / reprise progressive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Guidage, proprioception, sécurisation du mouvement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Genouillère </w:t>
            </w: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ligamentaire ou rotulienne</w:t>
            </w: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à pelotes ; maintien intermédiaire, stimulation musculaire du quadriceps et du vaste médial.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Phase inflammatoire aiguë / post-traumatique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Repos articulaire, antalgie, décharge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Attelle rigide ou semi-rigide</w:t>
            </w: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pour immobilisation temporaire (48 h à 15 j) ; effet compressif limité pour éviter la stase veineuse.</w:t>
            </w:r>
          </w:p>
        </w:tc>
      </w:tr>
    </w:tbl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Approche intégrée du traitement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L’orthèse n’est jamais une solution isolée : elle s’inscrit dans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stratégie thérapeutique globale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combinant :</w:t>
      </w:r>
    </w:p>
    <w:p w:rsidR="00685358" w:rsidRPr="00685358" w:rsidRDefault="00685358" w:rsidP="00685358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Rééducation fonctionnelle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travail de mobilité, renforcement et proprioception.</w:t>
      </w:r>
    </w:p>
    <w:p w:rsidR="00685358" w:rsidRPr="00685358" w:rsidRDefault="00685358" w:rsidP="00685358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Cryothérapie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diminution de l’inflammation et de la douleur.</w:t>
      </w:r>
    </w:p>
    <w:p w:rsidR="00685358" w:rsidRPr="00685358" w:rsidRDefault="00685358" w:rsidP="00685358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Correction posturale / semelles orthopédiques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réalignement biomécanique (notamment en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genu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varum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valgum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:rsidR="00685358" w:rsidRPr="00685358" w:rsidRDefault="00685358" w:rsidP="00685358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Adaptation du geste sportif ou professionnel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⚙️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L’orthèse devient alors 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outil de rééducation active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et non une simple contention :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elle accompagne le mouvement pour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corriger, le sécuriser et le rééduquer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Cas pratiques typiques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🏃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‍♂️ </w:t>
      </w:r>
      <w:r w:rsidRPr="006853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Sportif avec entorse interne du genou (LLI modérée)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→ Genouillère ligamentaire bilatérale type </w:t>
      </w:r>
      <w:proofErr w:type="spellStart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Ligaflex</w:t>
      </w:r>
      <w:proofErr w:type="spellEnd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® </w:t>
      </w:r>
      <w:proofErr w:type="spellStart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Genu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Objectif : stabilisation médiale, proprioception active, maintien modéré pour reprise progressive du footing à 3 semaines.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👩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‍</w:t>
      </w:r>
      <w:r w:rsidRPr="00685358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💼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Patiente arthrosique avec gêne au travail sédentaire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→ Genouillère élastique </w:t>
      </w:r>
      <w:proofErr w:type="spellStart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Silistab</w:t>
      </w:r>
      <w:proofErr w:type="spellEnd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® </w:t>
      </w:r>
      <w:proofErr w:type="spellStart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Genu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thermique </w:t>
      </w:r>
      <w:proofErr w:type="spellStart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ComfortForm</w:t>
      </w:r>
      <w:proofErr w:type="spellEnd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™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Objectif : effet antalgique, chaleur, confort prolongé en position assise, port discret sous vêtement.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⛷️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Ski ou sport pivot-contact après ligamentoplastie (LCA)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→ Orthèse rigide 4 points </w:t>
      </w:r>
      <w:proofErr w:type="spellStart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Donjoy</w:t>
      </w:r>
      <w:proofErr w:type="spellEnd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Armor®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proofErr w:type="spellStart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Defiance</w:t>
      </w:r>
      <w:proofErr w:type="spellEnd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® III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Objectif : stabilité tridimensionnelle, protection ligamentaire maximale, maintien sur mesure sans gêne à la flexion.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Synthèse des critères de choix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5"/>
        <w:gridCol w:w="3258"/>
        <w:gridCol w:w="4069"/>
      </w:tblGrid>
      <w:tr w:rsidR="00685358" w:rsidRPr="00685358" w:rsidTr="0068535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Critère principal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Question à se poser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Conséquence pratique sur le choix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Pathologie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Quelle structure est lésée ? (ligament, ménisque, rotule, cartilage)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Détermine le type d’orthèse (ligamentaire, rotulienne, décharge…)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Gravité / phase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Aiguë ? Rééducation ? Chronique ?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Conditionne le niveau de maintien et le type de verrouillage (souple, articulé, rigide)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Contexte d’usage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Sport, travail, quotidien ?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Influence les matériaux (respirant, discret, résistant)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Morphologie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Genou douloureux, œdématié, musclé ?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Version enveloppante pour œdème, tubulaire pour morphologie stable</w:t>
            </w:r>
          </w:p>
        </w:tc>
      </w:tr>
      <w:tr w:rsidR="00685358" w:rsidRPr="00685358" w:rsidTr="00685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lastRenderedPageBreak/>
              <w:t>Confort / observance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Patient motivé ? Longue durée de port ?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Favoriser la légèreté, le confort thermique et la facilité d’enfilage</w:t>
            </w:r>
          </w:p>
        </w:tc>
      </w:tr>
    </w:tbl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🧩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conclusion :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choix d’une orthèse de genou doit être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personnalisé, raisonné et évolutif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L’efficacité dépend non seulement de la qualité du dispositif, mais aussi de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cohérence de son intégration dans la prise en charge globale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orthèse bien choisie et bien portée devient 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allié thérapeutique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permettant :</w:t>
      </w:r>
    </w:p>
    <w:p w:rsidR="00685358" w:rsidRPr="00685358" w:rsidRDefault="00685358" w:rsidP="00685358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une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récupération fonctionnelle plus rapide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685358" w:rsidRPr="00685358" w:rsidRDefault="00685358" w:rsidP="00685358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une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meilleure stabilité articulaire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685358" w:rsidRPr="00685358" w:rsidRDefault="00685358" w:rsidP="00685358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et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réduction significative du risque de récidive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3. Morphologie et facilité de pose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L’adaptation morphologique d’une orthèse conditionne son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efficacité biomécanique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tolérance cutanée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qualité de son maintien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Chaque patient présente une morphologie spécifique : volume musculaire, œdème, trophicité cutanée, morphotype (varus, valgus), et amplitude de flexion.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Ces éléments doivent guider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choix du modèle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type de fermeture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forme anatomique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matériaux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🧠 Une orthèse morphologiquement mal adaptée peut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perdre jusqu’à 50 % de son efficacité mécanique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compromettre la rééducation.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a) Morphologie du membre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→ Genou douloureux ou œdématié</w:t>
      </w:r>
    </w:p>
    <w:p w:rsidR="00685358" w:rsidRPr="00685358" w:rsidRDefault="00685358" w:rsidP="00685358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Choisir un modèle enveloppant à ouverture frontale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(fermetures velcro), plutôt qu’un modèle tubulaire.</w:t>
      </w:r>
    </w:p>
    <w:p w:rsidR="00685358" w:rsidRPr="00685358" w:rsidRDefault="00685358" w:rsidP="00685358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Permet la mise en place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sans flexion forcée du genou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ce qui limite la douleur.</w:t>
      </w:r>
    </w:p>
    <w:p w:rsidR="00685358" w:rsidRPr="00685358" w:rsidRDefault="00685358" w:rsidP="00685358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Facilite les ajustements de serrage en cas d’œdème évolutif ou de fluctuation de volume.</w:t>
      </w:r>
    </w:p>
    <w:p w:rsidR="00685358" w:rsidRPr="00685358" w:rsidRDefault="00685358" w:rsidP="00685358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Souvent indiqué en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phase post-traumatique ou post-opératoire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Exemple : </w:t>
      </w:r>
      <w:proofErr w:type="spellStart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Ligaflex</w:t>
      </w:r>
      <w:proofErr w:type="spellEnd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® </w:t>
      </w:r>
      <w:proofErr w:type="spellStart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Genu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Thuasne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ou </w:t>
      </w:r>
      <w:proofErr w:type="spellStart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FortiLax</w:t>
      </w:r>
      <w:proofErr w:type="spellEnd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™ </w:t>
      </w:r>
      <w:proofErr w:type="spellStart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Wraparound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Donjoy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) — modèles à ouverture frontale velcro, avec maintien modulable.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→ Mollet fort ou cuisse volumineuse</w:t>
      </w:r>
    </w:p>
    <w:p w:rsidR="00685358" w:rsidRPr="00685358" w:rsidRDefault="00685358" w:rsidP="00685358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Privilégier 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modèle anatomique ou mixte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double réglage cuisse/mollet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Certains modèles possèdent des zones d’élasticité différenciée ou des extensions de taille (tailles longues/XL).</w:t>
      </w:r>
    </w:p>
    <w:p w:rsidR="00685358" w:rsidRPr="00685358" w:rsidRDefault="00685358" w:rsidP="00685358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L’usage d’un tricot extensible 4 directions permet de mieux répartir la compression et d’éviter les effets garrot.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Astuce : dans les morphotypes musculaires développés (sportifs), 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renfort antiglisse en silicone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système de contre-sangle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améliore la tenue pendant la marche.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→ Patient mince ou musculature réduite</w:t>
      </w:r>
    </w:p>
    <w:p w:rsidR="00685358" w:rsidRPr="00685358" w:rsidRDefault="00685358" w:rsidP="00685358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Risque accru de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glissement distal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(effet “chaussette”).</w:t>
      </w:r>
    </w:p>
    <w:p w:rsidR="00685358" w:rsidRPr="00685358" w:rsidRDefault="00685358" w:rsidP="00685358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Choisir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matière antiglisse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bande siliconée interne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les bords proximaux et distaux.</w:t>
      </w:r>
    </w:p>
    <w:p w:rsidR="00685358" w:rsidRPr="00685358" w:rsidRDefault="00685358" w:rsidP="00685358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orthèses avec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zones de compression différenciée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favorisent le maintien sans excès de pression.</w:t>
      </w:r>
    </w:p>
    <w:p w:rsidR="00685358" w:rsidRPr="00685358" w:rsidRDefault="00685358" w:rsidP="00685358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Éviter les matériaux trop rigides ou abrasifs sur une peau fine ou fragile (personnes âgées, dénutries).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b) Zones anatomiques sensibles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Certaines zones nécessitent des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aménagements anatomiques spécifiques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éviter frottements, plis ou points de pression.</w:t>
      </w:r>
    </w:p>
    <w:p w:rsidR="00685358" w:rsidRPr="00685358" w:rsidRDefault="00685358" w:rsidP="00685358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Creux poplité (arrière du genou)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685358" w:rsidRPr="00685358" w:rsidRDefault="00685358" w:rsidP="00685358">
      <w:pPr>
        <w:numPr>
          <w:ilvl w:val="1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Doit être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libéré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en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maille allégée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afin d’éviter 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plis cutanés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irritations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flexion.</w:t>
      </w:r>
    </w:p>
    <w:p w:rsidR="00685358" w:rsidRPr="00685358" w:rsidRDefault="00685358" w:rsidP="00685358">
      <w:pPr>
        <w:numPr>
          <w:ilvl w:val="1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modèles à tricot anatomique présentent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zone de confort creusée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ajourée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cette région.</w:t>
      </w:r>
    </w:p>
    <w:p w:rsidR="00685358" w:rsidRPr="00685358" w:rsidRDefault="00685358" w:rsidP="00685358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Bords supérieurs et inférieurs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685358" w:rsidRPr="00685358" w:rsidRDefault="00685358" w:rsidP="00685358">
      <w:pPr>
        <w:numPr>
          <w:ilvl w:val="1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Doivent être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arrondis et élastiques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sans compression excessive, pour prévenir les strictions vasculaires.</w:t>
      </w:r>
    </w:p>
    <w:p w:rsidR="00685358" w:rsidRPr="00685358" w:rsidRDefault="00685358" w:rsidP="00685358">
      <w:pPr>
        <w:numPr>
          <w:ilvl w:val="1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Certains modèles intègrent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bande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autoagrippante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réglable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ourlet anti-cisaillement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Rotule et interligne articulaire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685358" w:rsidRPr="00685358" w:rsidRDefault="00685358" w:rsidP="00685358">
      <w:pPr>
        <w:numPr>
          <w:ilvl w:val="1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zones de décompression patellaire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(trou rotulien, pelote ou anneau silicone) évitent les pressions antérieures et facilitent le centrage.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⚕️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orthèse bien conçue respecte les reliefs anatomiques sans gêner le mouvement de flexion/extension ni perturber la circulation veineuse.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c) Matériaux et technologies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progrès technologiques récents ont permis d’améliorer considérablement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tolérance cutanée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stabilité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durabilité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orthèses.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2"/>
        <w:gridCol w:w="2557"/>
        <w:gridCol w:w="3163"/>
      </w:tblGrid>
      <w:tr w:rsidR="00685358" w:rsidRPr="00685358" w:rsidTr="006D3D1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Technologie / matériau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Fonction principale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Bénéfices cliniques</w:t>
            </w:r>
          </w:p>
        </w:tc>
      </w:tr>
      <w:tr w:rsidR="00685358" w:rsidRPr="00685358" w:rsidTr="006D3D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Tricot 3D anatomique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Compression différenciée et élasticité directionnelle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Ajustement morphologique, confort, maintien sans gêne thermique</w:t>
            </w:r>
          </w:p>
        </w:tc>
      </w:tr>
      <w:tr w:rsidR="00685358" w:rsidRPr="00685358" w:rsidTr="006D3D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lastRenderedPageBreak/>
              <w:t xml:space="preserve">Fibres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respirantes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/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microaérées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Coolmax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®,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Airprene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®,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Drytex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®)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Gestion de la chaleur et de l’humidité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Prévention de la macération, port prolongé possible</w:t>
            </w:r>
          </w:p>
        </w:tc>
      </w:tr>
      <w:tr w:rsidR="00685358" w:rsidRPr="00685358" w:rsidTr="006D3D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Renforts latéraux articulés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Stabilité varus/valgus, guidage dynamique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Réglage précis de la hauteur et centrage optimal sur l’axe rotulien</w:t>
            </w:r>
          </w:p>
        </w:tc>
      </w:tr>
      <w:tr w:rsidR="00685358" w:rsidRPr="00685358" w:rsidTr="006D3D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Zones antiglisse en silicone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Maintien sur peau ou textile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Réduction du glissement distal</w:t>
            </w:r>
          </w:p>
        </w:tc>
      </w:tr>
      <w:tr w:rsidR="00685358" w:rsidRPr="00685358" w:rsidTr="006D3D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Fermetures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autoagrippantes</w:t>
            </w:r>
            <w:proofErr w:type="spellEnd"/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modulables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Ajustement du serrage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Adaptation à l’œdème et à l’évolution du volume du membre</w:t>
            </w:r>
          </w:p>
        </w:tc>
      </w:tr>
    </w:tbl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🩺 En pratique, une orthèse bien centrée, adaptée à la morphologie et aux reliefs articulaires, garantit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pleine efficacité biomécanique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sécurité du patient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4. Confort et observance : garantir le port durable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confort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un déterminant majeur de l’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observance thérapeutique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Une orthèse mal tolérée, trop rigide ou irritante, sera rapidement abandonnée, compromettant le résultat clinique.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🎯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professionnel orthopédiste doit toujours rechercher 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équilibre entre maintien efficace et confort durable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afin de favoriser l’adhésion du patient.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a) Critères de confort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 Conception ergonomique</w:t>
      </w:r>
    </w:p>
    <w:p w:rsidR="00685358" w:rsidRPr="00685358" w:rsidRDefault="00685358" w:rsidP="00685358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Zones dégagées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niveau du creux poplité et de la rotule pour éviter tout conflit en flexion.</w:t>
      </w:r>
    </w:p>
    <w:p w:rsidR="00685358" w:rsidRPr="00685358" w:rsidRDefault="00685358" w:rsidP="00685358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Découpes anatomiques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suivent le relief musculaire et limitent la formation de plis.</w:t>
      </w:r>
    </w:p>
    <w:p w:rsidR="00685358" w:rsidRPr="00685358" w:rsidRDefault="00685358" w:rsidP="00685358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Textiles hypoallergéniques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adaptés aux peaux sensibles (certification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Oeko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-Tex®).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 Matériaux de confort</w:t>
      </w:r>
    </w:p>
    <w:p w:rsidR="00685358" w:rsidRPr="00685358" w:rsidRDefault="00685358" w:rsidP="00685358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Tricot micro-aéré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respirabilité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optimale pour un port prolongé.</w:t>
      </w:r>
    </w:p>
    <w:p w:rsidR="00685358" w:rsidRPr="00685358" w:rsidRDefault="00685358" w:rsidP="00685358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Néoprène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microperforé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chaleur thérapeutique sans transpiration excessive.</w:t>
      </w:r>
    </w:p>
    <w:p w:rsidR="00685358" w:rsidRPr="00685358" w:rsidRDefault="00685358" w:rsidP="00685358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Tissus techniques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Coolmax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® /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Drytex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®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maintien du confort thermique.</w:t>
      </w:r>
    </w:p>
    <w:p w:rsidR="00685358" w:rsidRPr="00685358" w:rsidRDefault="00685358" w:rsidP="00685358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Inserts siliconés ergonomiques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pelotes non irritantes, parfaitement intégrées.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 Systèmes de maintien</w:t>
      </w:r>
    </w:p>
    <w:p w:rsidR="00685358" w:rsidRPr="00685358" w:rsidRDefault="00685358" w:rsidP="00685358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Bande antiglisse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(silicone ou grip intérieur) : évite le glissement du dispositif.</w:t>
      </w:r>
    </w:p>
    <w:p w:rsidR="00685358" w:rsidRPr="00685358" w:rsidRDefault="00685358" w:rsidP="00685358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Velcros souples et larges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manipulables facilement, même par des personnes âgées ou arthrosiques.</w:t>
      </w:r>
    </w:p>
    <w:p w:rsidR="00685358" w:rsidRPr="00685358" w:rsidRDefault="00685358" w:rsidP="00685358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Double fermeture croisée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(haut/bas) assurant un maintien homogène sans compression excessive.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b) Facteurs d’observance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L’observance dépend autant de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motivation du patient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de la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confortabilité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compréhension du dispositif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Esthétique discrète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orthèses fines, peu visibles sous les vêtements, couleur neutre ou peau.</w:t>
      </w:r>
    </w:p>
    <w:p w:rsidR="00685358" w:rsidRPr="00685358" w:rsidRDefault="00685358" w:rsidP="00685358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Facilité d’entretien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lavable à 30 °C à la main, séchage à plat (ne pas essorer ni chauffer).</w:t>
      </w:r>
    </w:p>
    <w:p w:rsidR="00685358" w:rsidRPr="00685358" w:rsidRDefault="00685358" w:rsidP="00685358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Durabilité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coutures renforcées, matériaux résistants à la transpiration et aux lavages répétés.</w:t>
      </w:r>
    </w:p>
    <w:p w:rsidR="00685358" w:rsidRPr="00685358" w:rsidRDefault="00685358" w:rsidP="00685358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Légèreté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&lt; 300 g pour les modèles de maintien quotidien.</w:t>
      </w:r>
    </w:p>
    <w:p w:rsidR="00685358" w:rsidRPr="00685358" w:rsidRDefault="00685358" w:rsidP="00685358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Éducation thérapeutique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685358" w:rsidRPr="00685358" w:rsidRDefault="00685358" w:rsidP="00685358">
      <w:pPr>
        <w:numPr>
          <w:ilvl w:val="1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expliquer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rôle exact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l’orthèse (stabilisation, décharge, proprioception),</w:t>
      </w:r>
    </w:p>
    <w:p w:rsidR="00685358" w:rsidRPr="00685358" w:rsidRDefault="00685358" w:rsidP="00685358">
      <w:pPr>
        <w:numPr>
          <w:ilvl w:val="1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préciser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modalités de port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(durée quotidienne, période de repos nocturne),</w:t>
      </w:r>
    </w:p>
    <w:p w:rsidR="00685358" w:rsidRPr="00685358" w:rsidRDefault="00685358" w:rsidP="00685358">
      <w:pPr>
        <w:numPr>
          <w:ilvl w:val="1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sensibiliser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aux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signes d’intolérance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(rougeur, fourmillements, gonflement).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‍</w:t>
      </w: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⚕️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orthèse comprise est une orthèse portée. La pédagogie du professionnel est donc 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acte thérapeutique à part entière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c) Vérifications à la délivrance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Avant de remettre l’orthèse au patient, le professionnel doit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contrôler systématiquement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685358" w:rsidRPr="00685358" w:rsidRDefault="00685358" w:rsidP="00685358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Centrage rotulien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correct : l’anneau ou la pelote doit correspondre parfaitement à la position anatomique de la rotule.</w:t>
      </w:r>
    </w:p>
    <w:p w:rsidR="00685358" w:rsidRPr="00685358" w:rsidRDefault="00685358" w:rsidP="00685358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Absence de gêne vasculaire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vérifier la coloration cutanée et l’absence de paresthésie (fourmillements, engourdissement).</w:t>
      </w:r>
    </w:p>
    <w:p w:rsidR="00685358" w:rsidRPr="00685358" w:rsidRDefault="00685358" w:rsidP="00685358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Serrage équilibré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sangles ajustées mais non compressives, permettant le passage d’un doigt sous la bande.</w:t>
      </w:r>
    </w:p>
    <w:p w:rsidR="00685358" w:rsidRPr="00685358" w:rsidRDefault="00685358" w:rsidP="00685358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Ampleur de mouvement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vérifier la flexion-extension complète si non contre-indiquée.</w:t>
      </w:r>
    </w:p>
    <w:p w:rsidR="00685358" w:rsidRPr="00685358" w:rsidRDefault="00685358" w:rsidP="00685358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Information patient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685358" w:rsidRPr="00685358" w:rsidRDefault="00685358" w:rsidP="00685358">
      <w:pPr>
        <w:numPr>
          <w:ilvl w:val="1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progression</w:t>
      </w:r>
      <w:proofErr w:type="gram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du port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2 à 3 heures par jour la première semaine, puis allongement selon tolérance,</w:t>
      </w:r>
    </w:p>
    <w:p w:rsidR="00685358" w:rsidRPr="00685358" w:rsidRDefault="00685358" w:rsidP="00685358">
      <w:pPr>
        <w:numPr>
          <w:ilvl w:val="1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contrôle</w:t>
      </w:r>
      <w:proofErr w:type="gram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régulier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à 15 jours puis à 1 mois, pour vérifier l’absence de glissement, d’usure ou d’irritation.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🩹 Une orthèse bien réglée, bien expliquée et bien tolérée est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mieux portée, donc plus efficace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lastRenderedPageBreak/>
        <w:t>Synthèse : le raisonnement de choix orthopédique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choix d’une orthèse efficace repose sur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démarche en 5 étapes logiques 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6"/>
        <w:gridCol w:w="2844"/>
        <w:gridCol w:w="3102"/>
      </w:tblGrid>
      <w:tr w:rsidR="00685358" w:rsidRPr="00685358" w:rsidTr="006D3D1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Étape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Question clé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Objectif pratique</w:t>
            </w:r>
          </w:p>
        </w:tc>
      </w:tr>
      <w:tr w:rsidR="00685358" w:rsidRPr="00685358" w:rsidTr="006D3D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1. Identifier la pathologie et la phase évolutive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Lésion aiguë, chronique, dégénérative ?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Déterminer la stratégie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orthétique</w:t>
            </w:r>
            <w:proofErr w:type="spellEnd"/>
          </w:p>
        </w:tc>
      </w:tr>
      <w:tr w:rsidR="00685358" w:rsidRPr="00685358" w:rsidTr="006D3D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2. Évaluer le niveau de maintien requis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Léger, modéré, fort, rigide ?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Adapter le type d’orthèse (souple / articulée / rigide)</w:t>
            </w:r>
          </w:p>
        </w:tc>
      </w:tr>
      <w:tr w:rsidR="00685358" w:rsidRPr="00685358" w:rsidTr="006D3D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3. Choisir selon le contexte d’usage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Sport, travail, post-op, quotidien ?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Adapter la liberté et la résistance</w:t>
            </w:r>
          </w:p>
        </w:tc>
      </w:tr>
      <w:tr w:rsidR="00685358" w:rsidRPr="00685358" w:rsidTr="006D3D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4. Adapter à la morphologie et au confort attendu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Œdème, atrophie, musculature développée ?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Garantir stabilité, confort et tolérance cutanée</w:t>
            </w:r>
          </w:p>
        </w:tc>
      </w:tr>
      <w:tr w:rsidR="00685358" w:rsidRPr="00685358" w:rsidTr="006D3D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5. Expliquer et suivre le patient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Compréhension et adhésion ?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Optimiser observance et efficacité thérapeutique</w:t>
            </w:r>
          </w:p>
        </w:tc>
      </w:tr>
    </w:tbl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⚖️</w:t>
      </w: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En résumé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4090"/>
        <w:gridCol w:w="3096"/>
      </w:tblGrid>
      <w:tr w:rsidR="00685358" w:rsidRPr="00685358" w:rsidTr="006D3D1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Critère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Exemple de choix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Objectif thérapeutique</w:t>
            </w:r>
          </w:p>
        </w:tc>
      </w:tr>
      <w:tr w:rsidR="00685358" w:rsidRPr="00685358" w:rsidTr="006D3D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Pathologie et gravité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Arthrose → élastique / Tendinite → rotulienne / Entorse → ligamentaire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Adapter le niveau de maintien</w:t>
            </w:r>
          </w:p>
        </w:tc>
      </w:tr>
      <w:tr w:rsidR="00685358" w:rsidRPr="00685358" w:rsidTr="006D3D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Contexte d’usage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Sport / quotidien / post-opératoire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Adapter liberté, résistance et ergonomie</w:t>
            </w:r>
          </w:p>
        </w:tc>
      </w:tr>
      <w:tr w:rsidR="00685358" w:rsidRPr="00685358" w:rsidTr="006D3D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Morphologie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Modèle enveloppant si œdème / tricot respirant pour port prolongé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Améliorer confort et mise en place</w:t>
            </w:r>
          </w:p>
        </w:tc>
      </w:tr>
      <w:tr w:rsidR="00685358" w:rsidRPr="00685358" w:rsidTr="006D3D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Confort et observance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Zones dégagées, tissus doux, esthétique discrète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Favoriser port durable et adhésion thérapeutique</w:t>
            </w:r>
          </w:p>
        </w:tc>
      </w:tr>
    </w:tbl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🧭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pratique orthopédique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 bon appareillage du genou est 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acte clinique à part entière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 engage la responsabilité du professionnel dans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sélection raisonnée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prise de mesure rigoureuse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suivi patient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La clé du succès repose sur le triptyque :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Bonne indication – Bonne adaptation – Bon accompagnement.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C. Prise de mesure et essayage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Introduction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prise de mesure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constitue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étape déterminante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la réussite d’un appareillage du genou.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Elle conditionne directement :</w:t>
      </w:r>
    </w:p>
    <w:p w:rsidR="00685358" w:rsidRPr="00685358" w:rsidRDefault="00685358" w:rsidP="00685358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bonne adaptation mécanique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l’orthèse,</w:t>
      </w:r>
    </w:p>
    <w:p w:rsidR="00685358" w:rsidRPr="00685358" w:rsidRDefault="00685358" w:rsidP="00685358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son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confort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sa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tolérance cutanée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685358" w:rsidRPr="00685358" w:rsidRDefault="00685358" w:rsidP="00685358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et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fine son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efficacité thérapeutique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Une mesure inexacte peut avoir des conséquences importantes :</w:t>
      </w:r>
    </w:p>
    <w:p w:rsidR="00685358" w:rsidRPr="00685358" w:rsidRDefault="00685358" w:rsidP="00685358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perte</w:t>
      </w:r>
      <w:proofErr w:type="gram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de stabilité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glissement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l’orthèse,</w:t>
      </w:r>
    </w:p>
    <w:p w:rsidR="00685358" w:rsidRPr="00685358" w:rsidRDefault="00685358" w:rsidP="00685358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effet</w:t>
      </w:r>
      <w:proofErr w:type="gram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garrot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troubles circulatoires,</w:t>
      </w:r>
    </w:p>
    <w:p w:rsidR="00685358" w:rsidRPr="00685358" w:rsidRDefault="00685358" w:rsidP="00685358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irritations</w:t>
      </w:r>
      <w:proofErr w:type="gram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cutanées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685358" w:rsidRPr="00685358" w:rsidRDefault="00685358" w:rsidP="00685358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ou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encore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inefficacité fonctionnelle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l’appareillage.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🧠 En orthopédie technique, “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mesure juste vaut mieux qu’un réglage postérieur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” : la précision du relevé initial garantit la qualité du résultat.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1. Points de mesure essentiels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mesures doivent être effectuées sur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peau nue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position debout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semi-fléchie à environ 30°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afin de respecter la morphologie réelle du genou en charge.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Cette position reproduit les conditions fonctionnelles (tension ligamentaire et compression musculaire naturelles).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circonférences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longueurs segmentaires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constituent les données de base pour le choix de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taille standard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pour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fabrication sur mesure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A. Circonférences de référence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792"/>
        <w:gridCol w:w="3504"/>
      </w:tblGrid>
      <w:tr w:rsidR="00685358" w:rsidRPr="00685358" w:rsidTr="006D3D1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Point de mesure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Méthode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Objectif / Remarques</w:t>
            </w:r>
          </w:p>
        </w:tc>
      </w:tr>
      <w:tr w:rsidR="00685358" w:rsidRPr="00685358" w:rsidTr="006D3D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Cuisse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Mesure à </w:t>
            </w: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15 cm au-dessus du centre rotulien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Évalue la portion musculaire proximale (quadriceps) pour déterminer l’ouverture supérieure et la compression haute.</w:t>
            </w:r>
          </w:p>
        </w:tc>
      </w:tr>
      <w:tr w:rsidR="00685358" w:rsidRPr="00685358" w:rsidTr="006D3D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Genou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Mesure au </w:t>
            </w: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milieu de la rotule</w:t>
            </w: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genou légèrement fléchi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Donnée principale pour la taille standard, correspond à la zone de maintien centrale.</w:t>
            </w:r>
          </w:p>
        </w:tc>
      </w:tr>
      <w:tr w:rsidR="00685358" w:rsidRPr="00685358" w:rsidTr="006D3D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Mollet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Mesure au </w:t>
            </w: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point le plus large</w:t>
            </w: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du mollet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Permet d’ajuster la compression distale et d’éviter tout effet garrot.</w:t>
            </w:r>
          </w:p>
        </w:tc>
      </w:tr>
      <w:tr w:rsidR="00685358" w:rsidRPr="00685358" w:rsidTr="006D3D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Modèles longs (orthèses articulées / rigides)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Ajouter les </w:t>
            </w: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circonférences proximale et distale</w:t>
            </w: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(haut de cuisse et bas de mollet) + </w:t>
            </w: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longueurs segmentaires</w:t>
            </w: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(cuisse–genou–mollet)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Essentiel pour les orthèses couvrant le membre entier (post-opératoires, polycentriques, attelles).</w:t>
            </w:r>
          </w:p>
        </w:tc>
      </w:tr>
    </w:tbl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⚙️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Astuce pratique :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noter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latéralité (genou droit/gauche)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dominance du membre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et 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asymétries musculaires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(quadriceps hypertrophié chez le sportif, atrophie post-ligamentaire).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Ces différences influencent le centrage rotulien et la tension des sangles.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B. Repères anatomiques à identifier avant mesure</w:t>
      </w:r>
    </w:p>
    <w:p w:rsidR="00685358" w:rsidRPr="00685358" w:rsidRDefault="00685358" w:rsidP="00685358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Centre rotulien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point de référence vertical pour toutes les mesures.</w:t>
      </w:r>
    </w:p>
    <w:p w:rsidR="00685358" w:rsidRPr="00685358" w:rsidRDefault="00685358" w:rsidP="00685358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Tubérosité tibiale antérieure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repère d’ajustement inférieur de l’orthèse.</w:t>
      </w:r>
    </w:p>
    <w:p w:rsidR="00685358" w:rsidRPr="00685358" w:rsidRDefault="00685358" w:rsidP="00685358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Condyles fémoraux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points d’alignement des charnières sur les orthèses articulées.</w:t>
      </w:r>
    </w:p>
    <w:p w:rsidR="00685358" w:rsidRPr="00685358" w:rsidRDefault="00685358" w:rsidP="00685358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Épicondyle latéral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centre de rotation mécanique du genou (à aligner avec les charnières des modèles ROM).</w:t>
      </w:r>
    </w:p>
    <w:p w:rsidR="00685358" w:rsidRPr="00685358" w:rsidRDefault="00685358" w:rsidP="00685358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Creux poplité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zone à dégager pour prévenir les plis et les irritations cutanées.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📍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mauvaise localisation du centre rotulien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la principale cause de désaxage de l’orthèse, compromettant le guidage ligamentaire et rotulien.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C. Conseils de réalisation</w:t>
      </w:r>
    </w:p>
    <w:p w:rsidR="00685358" w:rsidRPr="00685358" w:rsidRDefault="00685358" w:rsidP="00685358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Effectuer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trois mesures consécutives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retenir la moyenne pour chaque circonférence.</w:t>
      </w:r>
    </w:p>
    <w:p w:rsidR="00685358" w:rsidRPr="00685358" w:rsidRDefault="00685358" w:rsidP="00685358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Utiliser 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mètre ruban souple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(non élastique), gradué en cm.</w:t>
      </w:r>
    </w:p>
    <w:p w:rsidR="00685358" w:rsidRPr="00685358" w:rsidRDefault="00685358" w:rsidP="00685358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Ne pas serrer excessivement le mètre : la pression doit être homogène sans comprimer les tissus.</w:t>
      </w:r>
    </w:p>
    <w:p w:rsidR="00685358" w:rsidRPr="00685358" w:rsidRDefault="00685358" w:rsidP="00685358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Vérifier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symétrie bilatérale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une différence &gt; 2 cm entre les deux genoux nécessite une adaptation personnalisée.</w:t>
      </w:r>
    </w:p>
    <w:p w:rsidR="00685358" w:rsidRPr="00685358" w:rsidRDefault="00685358" w:rsidP="00685358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Noter toutes les valeurs sur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fiche de mesure normalisée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(fournie par le fabricant ou modèle interne officinal).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2. Outils et supports de mesure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A. Instruments traditionnels</w:t>
      </w:r>
    </w:p>
    <w:p w:rsidR="00685358" w:rsidRPr="00685358" w:rsidRDefault="00685358" w:rsidP="00685358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Mètre ruban souple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(gradué en centimètres).</w:t>
      </w:r>
    </w:p>
    <w:p w:rsidR="00685358" w:rsidRPr="00685358" w:rsidRDefault="00685358" w:rsidP="00685358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Marqueur dermographique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repérer le centre rotulien et les points de référence.</w:t>
      </w:r>
    </w:p>
    <w:p w:rsidR="00685358" w:rsidRPr="00685358" w:rsidRDefault="00685358" w:rsidP="00685358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Carnet ou fiche de relevé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mesures spécifiques à chaque fabricant.</w:t>
      </w:r>
    </w:p>
    <w:p w:rsidR="00685358" w:rsidRPr="00685358" w:rsidRDefault="00685358" w:rsidP="00685358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Gabarit de mesure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(optionnel pour orthèses longues).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B. Outils numériques et technologiques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les orthèses techniques ou sur mesure (haut de gamme </w:t>
      </w:r>
      <w:proofErr w:type="spellStart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Donjoy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</w:t>
      </w:r>
      <w:proofErr w:type="spellStart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Thuasne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) :</w:t>
      </w:r>
    </w:p>
    <w:p w:rsidR="00685358" w:rsidRPr="00685358" w:rsidRDefault="00685358" w:rsidP="00685358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CCMI Mark III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système de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scannage 3D par capture optique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permettant une reconstruction morphologique précise.</w:t>
      </w:r>
    </w:p>
    <w:p w:rsidR="00685358" w:rsidRPr="00685358" w:rsidRDefault="00685358" w:rsidP="00685358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Scanner AOP (Appareillage Orthopédique Personnalisé)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mesure optique assistée par logiciel, adaptée à la conception numérique des orthèses rigides en carbone.</w:t>
      </w:r>
    </w:p>
    <w:p w:rsidR="00685358" w:rsidRPr="00685358" w:rsidRDefault="00685358" w:rsidP="00685358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Applications de mesure connectée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(nouvelle génération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Donjoy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Thuasne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) : saisie directe des circonférences et suggestion automatique de taille.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📏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fabricants fournissent systématiquement 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tableau de correspondance de tailles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à toujours consulter avant validation.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Les différences de gradation entre marques peuvent atteindre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jusqu’à 10 %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>3. Références de tailles selon les fabricants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Chaque fabricant définit ses propres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grilles de correspondance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entre les mesures anthropométriques et les tailles de ses produits.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 est donc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impératif de se référer à la notice technique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jointe à l’orthèse ou à la documentation fournisseur.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A.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Donjoy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– </w:t>
      </w:r>
      <w:r w:rsidRPr="0068535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>X-ACT ROM Lite</w:t>
      </w: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>(attelle post-opératoire articulée)</w:t>
      </w:r>
    </w:p>
    <w:p w:rsidR="00685358" w:rsidRPr="00685358" w:rsidRDefault="00685358" w:rsidP="00685358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Tour de cuisse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33 à 64 cm (6 tailles disponibles).</w:t>
      </w:r>
    </w:p>
    <w:p w:rsidR="00685358" w:rsidRPr="00685358" w:rsidRDefault="00685358" w:rsidP="00685358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Réglage de longueur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adaptable entre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45 et 60 cm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selon la taille du patient.</w:t>
      </w:r>
    </w:p>
    <w:p w:rsidR="00685358" w:rsidRPr="00685358" w:rsidRDefault="00685358" w:rsidP="00685358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Plots de flexion/extension (ROM)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modulables de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0° à 120°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 pas de 10°.</w:t>
      </w:r>
    </w:p>
    <w:p w:rsidR="00685358" w:rsidRPr="00685358" w:rsidRDefault="00685358" w:rsidP="00685358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Charnières polycentriques légères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adaptables à la morphologie.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🩺 Indiquée pour les suites de ligamentoplasties (LCA/LCP) ou de méniscectomie avec protocole d’amplitude contrôlée.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B.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Thuasne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–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>Ligaflex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 xml:space="preserve">®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>Genu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/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>Silistab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 xml:space="preserve">®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>Genu</w:t>
      </w:r>
      <w:proofErr w:type="spellEnd"/>
    </w:p>
    <w:p w:rsidR="00685358" w:rsidRPr="00685358" w:rsidRDefault="00685358" w:rsidP="00685358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Cuisse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38 à 70 cm selon les tailles (XS à XXL).</w:t>
      </w:r>
    </w:p>
    <w:p w:rsidR="00685358" w:rsidRPr="00685358" w:rsidRDefault="00685358" w:rsidP="00685358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Mollet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28 à 55 cm.</w:t>
      </w:r>
    </w:p>
    <w:p w:rsidR="00685358" w:rsidRPr="00685358" w:rsidRDefault="00685358" w:rsidP="00685358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Tricot anatomique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zones de compression différenciée.</w:t>
      </w:r>
    </w:p>
    <w:p w:rsidR="00685358" w:rsidRPr="00685358" w:rsidRDefault="00685358" w:rsidP="00685358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Système de fermeture enveloppant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(velcro) pour adaptation aux variations de volume.</w:t>
      </w:r>
    </w:p>
    <w:p w:rsidR="00685358" w:rsidRPr="00685358" w:rsidRDefault="00685358" w:rsidP="00685358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Pelote rotulienne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intégrée pour recentrage et proprioception.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Ajustement précis grâce à la structure “double maille” et à la tension différenciée cuisse/mollet.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C.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Donjoy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–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>FortiLax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>™</w:t>
      </w: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ou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>StabiLax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fr-FR"/>
        </w:rPr>
        <w:t>™ Genou</w:t>
      </w:r>
    </w:p>
    <w:p w:rsidR="00685358" w:rsidRPr="00685358" w:rsidRDefault="00685358" w:rsidP="00685358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Cuisse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(15 cm au-dessus du centre rotulien) : 33–75 cm.</w:t>
      </w:r>
    </w:p>
    <w:p w:rsidR="00685358" w:rsidRPr="00685358" w:rsidRDefault="00685358" w:rsidP="00685358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Mollet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25–60 cm.</w:t>
      </w:r>
    </w:p>
    <w:p w:rsidR="00685358" w:rsidRPr="00685358" w:rsidRDefault="00685358" w:rsidP="00685358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Mesure médiane (au genou)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utilisée comme taille de référence principale.</w:t>
      </w:r>
    </w:p>
    <w:p w:rsidR="00685358" w:rsidRPr="00685358" w:rsidRDefault="00685358" w:rsidP="00685358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Tricot 3D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extensible et zones de renfort latérales souples.</w:t>
      </w:r>
    </w:p>
    <w:p w:rsidR="00685358" w:rsidRPr="00685358" w:rsidRDefault="00685358" w:rsidP="00685358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Version tubulaire ou enveloppante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selon le profil du patient.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⚙️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Particularité : les modèles </w:t>
      </w:r>
      <w:proofErr w:type="spellStart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StabiLax</w:t>
      </w:r>
      <w:proofErr w:type="spellEnd"/>
      <w:r w:rsidRPr="006853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™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intègrent des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baleines semi-rigides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renfort rotulien optionnel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les entorses bénignes à modérées.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D. Observations pratiques</w:t>
      </w:r>
    </w:p>
    <w:p w:rsidR="00685358" w:rsidRPr="00685358" w:rsidRDefault="00685358" w:rsidP="00685358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écarts de taille inter-marques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peuvent varier de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 à 4 cm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une même dénomination (M, L, XL).</w:t>
      </w:r>
    </w:p>
    <w:p w:rsidR="00685358" w:rsidRPr="00685358" w:rsidRDefault="00685358" w:rsidP="00685358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Chez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Donjoy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la priorité est donnée à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circonférence de cuisse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; chez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Thuasne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moyenne cuisse/mollet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prévaut.</w:t>
      </w:r>
    </w:p>
    <w:p w:rsidR="00685358" w:rsidRPr="00685358" w:rsidRDefault="00685358" w:rsidP="00685358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les orthèses longues, vérifier que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charnière polycentrique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 situe bien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 niveau de l’épicondyle fémoral externe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garantir le bon axe mécanique.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lastRenderedPageBreak/>
        <w:t>4. Étapes d’essayage et d’adaptation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L’essayage représente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phase clinique essentielle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l’appareillage du genou.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 ne s’agit pas d’un simple ajustement esthétique, mais d’une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vérification fonctionnelle et biomécanique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garantissant que l’orthèse remplit pleinement son rôle thérapeutique.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Cette étape permet de valider :</w:t>
      </w:r>
    </w:p>
    <w:p w:rsidR="00685358" w:rsidRPr="00685358" w:rsidRDefault="00685358" w:rsidP="00685358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centrage exact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l’orthèse sur l’axe articulaire,</w:t>
      </w:r>
    </w:p>
    <w:p w:rsidR="00685358" w:rsidRPr="00685358" w:rsidRDefault="00685358" w:rsidP="00685358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confort cutané et morphologique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685358" w:rsidRPr="00685358" w:rsidRDefault="00685358" w:rsidP="00685358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et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stabilité dynamique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situation réelle (marche, flexion).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⚙️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pratique, l’essayage est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“consultation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orthétique</w:t>
      </w:r>
      <w:proofErr w:type="spellEnd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”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part entière : c’est un moment d’observation, de dialogue et d’ajustement fin.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A. Vérification statique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Cette première phase s’effectue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position debout, genou légèrement fléchi (20–30°)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pour reproduire les contraintes de port réelles.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Étapes clés</w:t>
      </w:r>
    </w:p>
    <w:p w:rsidR="00685358" w:rsidRPr="00685358" w:rsidRDefault="00685358" w:rsidP="00685358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Centrage patellaire :</w:t>
      </w:r>
    </w:p>
    <w:p w:rsidR="00685358" w:rsidRPr="00685358" w:rsidRDefault="00685358" w:rsidP="00685358">
      <w:pPr>
        <w:numPr>
          <w:ilvl w:val="1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Positionner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rotule au centre de la découpe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de l’anneau patellaire.</w:t>
      </w:r>
    </w:p>
    <w:p w:rsidR="00685358" w:rsidRPr="00685358" w:rsidRDefault="00685358" w:rsidP="00685358">
      <w:pPr>
        <w:numPr>
          <w:ilvl w:val="1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Vérifier la coïncidence du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centre rotulien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la fenêtre d’allègement prévue.</w:t>
      </w:r>
    </w:p>
    <w:p w:rsidR="00685358" w:rsidRPr="00685358" w:rsidRDefault="00685358" w:rsidP="00685358">
      <w:pPr>
        <w:numPr>
          <w:ilvl w:val="1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En cas de modèle sans découpe (élastique, thermique), s’assurer de l’absence de tension excessive sur le tendon rotulien.</w:t>
      </w:r>
    </w:p>
    <w:p w:rsidR="00685358" w:rsidRPr="00685358" w:rsidRDefault="00685358" w:rsidP="00685358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Alignement articulaire :</w:t>
      </w:r>
    </w:p>
    <w:p w:rsidR="00685358" w:rsidRPr="00685358" w:rsidRDefault="00685358" w:rsidP="00685358">
      <w:pPr>
        <w:numPr>
          <w:ilvl w:val="1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les modèles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articulés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s’assurer que 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charnières polycentriques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sont alignées sur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l’axe mécanique du genou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c’est-à-dire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ligne reliant l’épicondyle médial et latéral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1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Un décalage antérieur ou postérieur crée des contraintes sur le ligament latéral ou la capsule.</w:t>
      </w:r>
    </w:p>
    <w:p w:rsidR="00685358" w:rsidRPr="00685358" w:rsidRDefault="00685358" w:rsidP="00685358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Répartition des tensions :</w:t>
      </w:r>
    </w:p>
    <w:p w:rsidR="00685358" w:rsidRPr="00685358" w:rsidRDefault="00685358" w:rsidP="00685358">
      <w:pPr>
        <w:numPr>
          <w:ilvl w:val="1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Vérifier l’absence de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plis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creux poplité et de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zones de surcompression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1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Les textiles doivent épouser la peau sans la cisailler.</w:t>
      </w:r>
    </w:p>
    <w:p w:rsidR="00685358" w:rsidRPr="00685358" w:rsidRDefault="00685358" w:rsidP="00685358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Homogénéité du maintien :</w:t>
      </w:r>
    </w:p>
    <w:p w:rsidR="00685358" w:rsidRPr="00685358" w:rsidRDefault="00685358" w:rsidP="00685358">
      <w:pPr>
        <w:numPr>
          <w:ilvl w:val="1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contact doit être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régulier sur cuisse et mollet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sans effet garrot.</w:t>
      </w:r>
    </w:p>
    <w:p w:rsidR="00685358" w:rsidRPr="00685358" w:rsidRDefault="00685358" w:rsidP="00685358">
      <w:pPr>
        <w:numPr>
          <w:ilvl w:val="1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Les zones d’élasticité différenciée doivent bien correspondre à la morphologie du patient.</w:t>
      </w:r>
    </w:p>
    <w:p w:rsidR="00685358" w:rsidRPr="00685358" w:rsidRDefault="00685358" w:rsidP="00685358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Sangles de serrage :</w:t>
      </w:r>
    </w:p>
    <w:p w:rsidR="00685358" w:rsidRPr="00685358" w:rsidRDefault="00685358" w:rsidP="00685358">
      <w:pPr>
        <w:numPr>
          <w:ilvl w:val="1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bandeaux velcro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doivent être ajustés mais non compressifs.</w:t>
      </w:r>
    </w:p>
    <w:p w:rsidR="00685358" w:rsidRPr="00685358" w:rsidRDefault="00685358" w:rsidP="00685358">
      <w:pPr>
        <w:numPr>
          <w:ilvl w:val="1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Une tension équilibrée assure la stabilité sans altérer la circulation.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🩺 Le contrôle visuel et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palpatoire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doit être minutieux : une orthèse bien positionnée ne doit pas laisser de marques profondes après 10 à 15 minutes de port statique.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B. Vérification dynamique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L’évaluation dynamique confirme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fonctionnalité réelle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l’orthèse. Elle se réalise debout, en mouvement contrôlé, et sous observation directe.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 Tests simples de mobilité</w:t>
      </w:r>
    </w:p>
    <w:p w:rsidR="00685358" w:rsidRPr="00685358" w:rsidRDefault="00685358" w:rsidP="00685358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Faire effectuer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plusieurs flexions/extensions lentes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(0° à 90°).</w:t>
      </w:r>
    </w:p>
    <w:p w:rsidR="00685358" w:rsidRPr="00685358" w:rsidRDefault="00685358" w:rsidP="00685358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Observer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liberté du creux poplité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absence de frottement ou de plis.</w:t>
      </w:r>
    </w:p>
    <w:p w:rsidR="00685358" w:rsidRPr="00685358" w:rsidRDefault="00685358" w:rsidP="00685358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Contrôler que la rotule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reste centrée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sa gorge trochléenne pendant le mouvement.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 Observation fonctionnelle</w:t>
      </w:r>
    </w:p>
    <w:p w:rsidR="00685358" w:rsidRPr="00685358" w:rsidRDefault="00685358" w:rsidP="00685358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Demander au patient de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marcher quelques mètres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ligne droite :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vérifier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l’absence de glissement vers le bas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(sinon revoir la tension ou la taille).</w:t>
      </w:r>
    </w:p>
    <w:p w:rsidR="00685358" w:rsidRPr="00685358" w:rsidRDefault="00685358" w:rsidP="00685358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Contrôler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stabilité latérale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aucune rotation parasite ni bascule de l’orthèse.</w:t>
      </w:r>
    </w:p>
    <w:p w:rsidR="00685358" w:rsidRPr="00685358" w:rsidRDefault="00685358" w:rsidP="00685358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Évaluer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comportement du textile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ne doit ni se tordre ni remonter.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 Test de mise en contrainte</w:t>
      </w:r>
    </w:p>
    <w:p w:rsidR="00685358" w:rsidRPr="00685358" w:rsidRDefault="00685358" w:rsidP="00685358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Faire monter et descendre une marche ou un petit escalier :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observer le maintien en flexion et la stabilité en charge.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repérer les éventuelles zones de friction douloureuses (bords, creux poplité, rotule).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 Ajustements correctifs</w:t>
      </w:r>
    </w:p>
    <w:p w:rsidR="00685358" w:rsidRPr="00685358" w:rsidRDefault="00685358" w:rsidP="00685358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Si gêne, douleur ou plissement :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repositionner la genouillère ou desserrer légèrement les sangles.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vérifier la symétrie des tensions entre les deux côtés.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🧠 Une orthèse bien adaptée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 se ressent pas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marche normale : le patient doit la “oublier” rapidement.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C. Réglages spécifiques pour les orthèses articulées (ROM)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orthèses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articulées à contrôle d’amplitude (ROM)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exigent une vérification technique rigoureuse.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Réglages à effectuer :</w:t>
      </w:r>
    </w:p>
    <w:p w:rsidR="00685358" w:rsidRPr="00685358" w:rsidRDefault="00685358" w:rsidP="00685358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Paramétrage des plots de limitation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685358" w:rsidRPr="00685358" w:rsidRDefault="00685358" w:rsidP="00685358">
      <w:pPr>
        <w:numPr>
          <w:ilvl w:val="1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Selon le protocole médical prescrit, définir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limitation d’extension/flexion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(ex. blocage à 0°, autorisation à 30°, 60°, 90°, etc.).</w:t>
      </w:r>
    </w:p>
    <w:p w:rsidR="00685358" w:rsidRPr="00685358" w:rsidRDefault="00685358" w:rsidP="00685358">
      <w:pPr>
        <w:numPr>
          <w:ilvl w:val="1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Commencer par des amplitudes restreintes, puis élargir progressivement selon la cicatrisation.</w:t>
      </w:r>
    </w:p>
    <w:p w:rsidR="00685358" w:rsidRPr="00685358" w:rsidRDefault="00685358" w:rsidP="00685358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Symétrie des charnières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685358" w:rsidRPr="00685358" w:rsidRDefault="00685358" w:rsidP="00685358">
      <w:pPr>
        <w:numPr>
          <w:ilvl w:val="1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deux axes polycentriques doivent être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parfaitement alignés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garantir la cinématique naturelle.</w:t>
      </w:r>
    </w:p>
    <w:p w:rsidR="00685358" w:rsidRPr="00685358" w:rsidRDefault="00685358" w:rsidP="00685358">
      <w:pPr>
        <w:numPr>
          <w:ilvl w:val="1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Contrôler la synchronisation du mouvement des deux côtés.</w:t>
      </w:r>
    </w:p>
    <w:p w:rsidR="00685358" w:rsidRPr="00685358" w:rsidRDefault="00685358" w:rsidP="00685358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Vérification du verrouillage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685358" w:rsidRPr="00685358" w:rsidRDefault="00685358" w:rsidP="00685358">
      <w:pPr>
        <w:numPr>
          <w:ilvl w:val="1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En phase de repos, les plots doivent être verrouillés fermement (pas de jeu mécanique).</w:t>
      </w:r>
    </w:p>
    <w:p w:rsidR="00685358" w:rsidRPr="00685358" w:rsidRDefault="00685358" w:rsidP="00685358">
      <w:pPr>
        <w:numPr>
          <w:ilvl w:val="1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En flexion, s’assurer que la charnière ne crée pas de point de contrainte latérale.</w:t>
      </w:r>
    </w:p>
    <w:p w:rsidR="00685358" w:rsidRPr="00685358" w:rsidRDefault="00685358" w:rsidP="00685358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Information patient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685358" w:rsidRPr="00685358" w:rsidRDefault="00685358" w:rsidP="00685358">
      <w:pPr>
        <w:numPr>
          <w:ilvl w:val="1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Expliquer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progression du déverrouillage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la gestion des amplitudes selon les étapes de rééducation.</w:t>
      </w:r>
    </w:p>
    <w:p w:rsidR="00685358" w:rsidRPr="00685358" w:rsidRDefault="00685358" w:rsidP="00685358">
      <w:pPr>
        <w:numPr>
          <w:ilvl w:val="1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Remettre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protocole d’utilisation validé par le chirurgien ou le kinésithérapeute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🧩 Un mauvais alignement des charnières peut créer 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point de contrainte sur le ligament latéral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induire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rotation non physiologique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voire accélérer l’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usure prématurée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structure de l’orthèse.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5. Conseils de dispensation et de suivi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dispensation d’une orthèse de genou s’accompagne d’un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accompagnement personnalisé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patient, incluant explications, démonstrations et suivi clinique.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rôle du professionnel orthopédiste est ici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éducatif et technique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A. Correspondance orthèse / usage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1"/>
        <w:gridCol w:w="2187"/>
        <w:gridCol w:w="1269"/>
        <w:gridCol w:w="2965"/>
      </w:tblGrid>
      <w:tr w:rsidR="00685358" w:rsidRPr="00685358" w:rsidTr="006D3D1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d’orthèse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Indication principale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Niveau de maintien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Objectif thérapeutique</w:t>
            </w:r>
          </w:p>
        </w:tc>
      </w:tr>
      <w:tr w:rsidR="00685358" w:rsidRPr="00685358" w:rsidTr="006D3D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Élastique (proprioceptive)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Douleurs légères, prévention sportive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Léger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Compression homogène, stimulation proprioceptive, confort thermique</w:t>
            </w:r>
          </w:p>
        </w:tc>
      </w:tr>
      <w:tr w:rsidR="00685358" w:rsidRPr="00685358" w:rsidTr="006D3D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Thermique (néoprène)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Arthrose douloureuse, contractures musculaires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Léger à modéré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Apport de chaleur, détente musculaire, antalgie</w:t>
            </w:r>
          </w:p>
        </w:tc>
      </w:tr>
      <w:tr w:rsidR="00685358" w:rsidRPr="00685358" w:rsidTr="006D3D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Ligamentaire (renforts latéraux ± guide rotulien)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Entorses modérées, instabilités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Modéré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Stabilité latérale, guidage ligamentaire et rotulien</w:t>
            </w:r>
          </w:p>
        </w:tc>
      </w:tr>
      <w:tr w:rsidR="00685358" w:rsidRPr="00685358" w:rsidTr="006D3D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Articulée (ROM)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Post-opératoire, entorses graves, rééducation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Fort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Contrôle d’amplitude, protection des structures ligamentaires</w:t>
            </w:r>
          </w:p>
        </w:tc>
      </w:tr>
      <w:tr w:rsidR="00685358" w:rsidRPr="00685358" w:rsidTr="006D3D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Attelle rigide (3 volets)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Entorse grave, post-op immédiat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Très fort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Immobilisation stricte, mise au repos articulaire</w:t>
            </w:r>
          </w:p>
        </w:tc>
      </w:tr>
    </w:tbl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🎯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L’objectif est de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faire correspondre chaque type d’orthèse à la phase de traitement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Immobiliser – Stabiliser – Rééduquer – Prévenir.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B. Contrôle du confort et de la tolérance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suivi patient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permet de s’assurer de la bonne tolérance cutanée et fonctionnelle.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1. Tolérance cutanée</w:t>
      </w:r>
    </w:p>
    <w:p w:rsidR="00685358" w:rsidRPr="00685358" w:rsidRDefault="00685358" w:rsidP="00685358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Vérifier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absence de rougeur, irritation ou striction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après quelques heures de port.</w:t>
      </w:r>
    </w:p>
    <w:p w:rsidR="00685358" w:rsidRPr="00685358" w:rsidRDefault="00685358" w:rsidP="00685358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Sur peau fragile, intercaler 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textile fin (type sous-orthèse)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En cas de macération : privilégier un modèle micro-aéré ou espacer les périodes de port.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 Hygiène et entretien</w:t>
      </w:r>
    </w:p>
    <w:p w:rsidR="00685358" w:rsidRPr="00685358" w:rsidRDefault="00685358" w:rsidP="00685358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Lavage à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30 °C à la main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savon doux, sans essorage ni sèche-linge.</w:t>
      </w:r>
    </w:p>
    <w:p w:rsidR="00685358" w:rsidRPr="00685358" w:rsidRDefault="00685358" w:rsidP="00685358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Séchage à plat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à l’abri d’une source de chaleur directe.</w:t>
      </w:r>
    </w:p>
    <w:p w:rsidR="00685358" w:rsidRPr="00685358" w:rsidRDefault="00685358" w:rsidP="00685358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Nettoyer les pelotes siliconées et les zones antiglisse avec un chiffon humide.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 Port progressif</w:t>
      </w:r>
    </w:p>
    <w:p w:rsidR="00685358" w:rsidRPr="00685358" w:rsidRDefault="00685358" w:rsidP="00685358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Démarrer par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2–3 heures/jour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premiers jours, puis augmenter graduellement selon tolérance et confort.</w:t>
      </w:r>
    </w:p>
    <w:p w:rsidR="00685358" w:rsidRPr="00685358" w:rsidRDefault="00685358" w:rsidP="00685358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port doit être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continu pendant l’activité physique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mais peut être interrompu au repos.</w:t>
      </w:r>
    </w:p>
    <w:p w:rsidR="00685358" w:rsidRPr="00685358" w:rsidRDefault="00685358" w:rsidP="00685358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Informer le patient sur les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signes d’intolérance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(fourmillement, engourdissement, œdème) nécessitant ajustement.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 Réévaluation à distance</w:t>
      </w:r>
    </w:p>
    <w:p w:rsidR="00685358" w:rsidRPr="00685358" w:rsidRDefault="00685358" w:rsidP="00685358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Contrôle conseillé après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 à 10 jours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puis à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 mois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vérifier :</w:t>
      </w:r>
    </w:p>
    <w:p w:rsidR="00685358" w:rsidRPr="00685358" w:rsidRDefault="00685358" w:rsidP="00685358">
      <w:pPr>
        <w:numPr>
          <w:ilvl w:val="1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l’efficacité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clinique (stabilité, douleur, mobilité),</w:t>
      </w:r>
    </w:p>
    <w:p w:rsidR="00685358" w:rsidRPr="00685358" w:rsidRDefault="00685358" w:rsidP="00685358">
      <w:pPr>
        <w:numPr>
          <w:ilvl w:val="1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l’ajustement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post-œdème,</w:t>
      </w:r>
    </w:p>
    <w:p w:rsidR="00685358" w:rsidRPr="00685358" w:rsidRDefault="00685358" w:rsidP="00685358">
      <w:pPr>
        <w:numPr>
          <w:ilvl w:val="1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et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l’usure éventuelle du textile ou des sangles.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🔹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cas de variation morphologique (atrophie musculaire, fonte œdémateuse),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reprise de mesure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remplacement d’orthèse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peut être nécessaire.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6. Erreurs fréquentes à éviter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L’expérience clinique montre que la majorité des échecs d’appareillage sont liés à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des erreurs de mesure, de centrage ou d’usage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2871"/>
        <w:gridCol w:w="3476"/>
      </w:tblGrid>
      <w:tr w:rsidR="00685358" w:rsidRPr="00685358" w:rsidTr="006D3D1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Erreur courante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Conséquence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Prévention</w:t>
            </w:r>
          </w:p>
        </w:tc>
      </w:tr>
      <w:tr w:rsidR="00685358" w:rsidRPr="00685358" w:rsidTr="006D3D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Mesure prise genou tendu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Circonférence sous-estimée → orthèse trop serrée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Toujours mesurer genou fléchi à 30°</w:t>
            </w:r>
          </w:p>
        </w:tc>
      </w:tr>
      <w:tr w:rsidR="00685358" w:rsidRPr="00685358" w:rsidTr="006D3D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Orthèse trop serrée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Effet garrot, gêne circulatoire, inconfort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Vérifier qu’un doigt passe sous chaque sangle</w:t>
            </w:r>
          </w:p>
        </w:tc>
      </w:tr>
      <w:tr w:rsidR="00685358" w:rsidRPr="00685358" w:rsidTr="006D3D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Orthèse trop lâche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Glissement, perte d’efficacité mécanique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Reprendre mesure ou réduire la taille</w:t>
            </w:r>
          </w:p>
        </w:tc>
      </w:tr>
      <w:tr w:rsidR="00685358" w:rsidRPr="00685358" w:rsidTr="006D3D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Charnières désaxées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Frottements, contraintes ligamentaires, douleur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Aligner charnières sur l’axe </w:t>
            </w:r>
            <w:proofErr w:type="spellStart"/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épicondylien</w:t>
            </w:r>
            <w:proofErr w:type="spellEnd"/>
          </w:p>
        </w:tc>
      </w:tr>
      <w:tr w:rsidR="00685358" w:rsidRPr="00685358" w:rsidTr="006D3D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lastRenderedPageBreak/>
              <w:t>Mauvais centrage rotulien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Instabilité rotulienne, douleur antérieure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Vérifier la position de la pelote sur la rotule</w:t>
            </w:r>
          </w:p>
        </w:tc>
      </w:tr>
      <w:tr w:rsidR="00685358" w:rsidRPr="00685358" w:rsidTr="006D3D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Non-respect du protocole d’amplitude (ROM)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Retard de cicatrisation ligamentaire, raideur ou laxité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Programmer les limitations de flexion selon prescription</w:t>
            </w:r>
          </w:p>
        </w:tc>
      </w:tr>
      <w:tr w:rsidR="00685358" w:rsidRPr="00685358" w:rsidTr="006D3D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Textile non entretenu / irritant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Dermite, intolérance cutanée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Lavage doux et séchage adapté</w:t>
            </w:r>
          </w:p>
        </w:tc>
      </w:tr>
      <w:tr w:rsidR="00685358" w:rsidRPr="00685358" w:rsidTr="006D3D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Absence d’explication au patient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Mauvaise observance, usage inapproprié</w:t>
            </w:r>
          </w:p>
        </w:tc>
        <w:tc>
          <w:tcPr>
            <w:tcW w:w="0" w:type="auto"/>
            <w:vAlign w:val="center"/>
            <w:hideMark/>
          </w:tcPr>
          <w:p w:rsidR="00685358" w:rsidRPr="00685358" w:rsidRDefault="00685358" w:rsidP="00685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853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Délivrance accompagnée d’un conseil et démonstration systématique</w:t>
            </w:r>
          </w:p>
        </w:tc>
      </w:tr>
    </w:tbl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🧩 En pratique,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vérification post-délivrance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(centrage, confort, mobilité) est aussi importante que la mesure initiale.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Synthèse clinique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processus d’appareillage du genou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ne s’arrête pas à la sélection du dispositif.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Il repose sur un enchaînement cohérent :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Mesure précise → Essayage rigoureux → Réglage dynamique → Suivi clinique.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L’efficacité thérapeutique d’une orthèse dépend à parts égales :</w:t>
      </w:r>
    </w:p>
    <w:p w:rsidR="00685358" w:rsidRPr="00685358" w:rsidRDefault="00685358" w:rsidP="00685358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de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pertinence du choix médical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685358" w:rsidRPr="00685358" w:rsidRDefault="00685358" w:rsidP="00685358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de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qualité de la mesure et de l’ajustement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685358" w:rsidRPr="00685358" w:rsidRDefault="00685358" w:rsidP="00685358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et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bonne observance du patient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L’appareillage du genou est 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acte technique et clinique exigeant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professionnel orthopédiste, en respectant le triptyque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bonne indication – bonne adaptation – bon suivi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devient 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acteur essentiel du succès thérapeutique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orthèse bien choisie, bien ajustée et bien comprise, c’est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articulation protégée, rééduquée et fonctionnelle.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Conclusion</w:t>
      </w:r>
      <w:r w:rsidR="006D3D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Générale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prise de mesure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l’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essayage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orthétique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constituent deux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actes techniques majeurs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l’appareillage du genou.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Ils ne relèvent pas d’une simple démarche commerciale, mais bien d’une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démarche clinique et biomécanique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engageant directement :</w:t>
      </w:r>
    </w:p>
    <w:p w:rsidR="00685358" w:rsidRPr="00685358" w:rsidRDefault="00685358" w:rsidP="00685358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fiabilité mécanique du dispositif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685358" w:rsidRPr="00685358" w:rsidRDefault="00685358" w:rsidP="00685358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sécurité fonctionnelle du patient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685358" w:rsidRPr="00685358" w:rsidRDefault="00685358" w:rsidP="00685358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et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réussite thérapeutique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long terme.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Ces étapes exigent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rigueur méthodologique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connaissance fine de l’anatomie articulaire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capacité d’analyse fonctionnelle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adapter le dispositif à chaque morphotype, pathologie et contexte d’usage.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Rôle et responsabilité du professionnel orthopédiste-pharmacien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L’orthopédiste-pharmacien, acteur de terrain au carrefour du soin, doit maîtriser :</w:t>
      </w:r>
    </w:p>
    <w:p w:rsidR="00685358" w:rsidRPr="00685358" w:rsidRDefault="00685358" w:rsidP="00685358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repères anatomiques de mesure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cuisse, genou, mollet, condyles, axe mécanique.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Chaque centimètre compte dans la stabilité finale et le confort.</w:t>
      </w:r>
    </w:p>
    <w:p w:rsidR="00685358" w:rsidRPr="00685358" w:rsidRDefault="00685358" w:rsidP="00685358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lecture et l’interprétation des grilles fabricants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en tenant compte des variations inter-marques et des tolérances morphologiques.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Le choix raisonné de la taille et du modèle garantit la performance biomécanique.</w:t>
      </w:r>
    </w:p>
    <w:p w:rsidR="00685358" w:rsidRPr="00685358" w:rsidRDefault="00685358" w:rsidP="00685358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validation clinique de l’ajustement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à travers un essayage dynamique rigoureux :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contrôle du centrage, de la mobilité, de la tolérance cutanée et de la stabilité en charge.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🧠 En orthopédie appliquée,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compétence technique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s’allie à la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lecture clinique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mesurer, ajuster, expliquer, suivre.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L’exigence du geste </w:t>
      </w:r>
      <w:proofErr w:type="spellStart"/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orthétique</w:t>
      </w:r>
      <w:proofErr w:type="spellEnd"/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L’orthèse du genou n’est efficace que si elle devient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prolongement naturel de l’articulation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Un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écart de quelques millimètres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la mesure ou l’alignement peut compromettre :</w:t>
      </w:r>
    </w:p>
    <w:p w:rsidR="00685358" w:rsidRPr="00685358" w:rsidRDefault="00685358" w:rsidP="00685358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congruence </w:t>
      </w:r>
      <w:proofErr w:type="spell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fémoro</w:t>
      </w:r>
      <w:proofErr w:type="spell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-tibiale,</w:t>
      </w:r>
    </w:p>
    <w:p w:rsidR="00685358" w:rsidRPr="00685358" w:rsidRDefault="00685358" w:rsidP="00685358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répartition des contraintes,</w:t>
      </w:r>
    </w:p>
    <w:p w:rsidR="00685358" w:rsidRPr="00685358" w:rsidRDefault="00685358" w:rsidP="00685358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ou</w:t>
      </w:r>
      <w:proofErr w:type="gramEnd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bon guidage rotulien.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Ainsi,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bon appareillage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découle toujours d’une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exécution précise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, respectueuse de la physiologie et de la dynamique articulaire.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Segoe UI Symbol" w:eastAsia="Times New Roman" w:hAnsi="Segoe UI Symbol" w:cs="Segoe UI Symbol"/>
          <w:sz w:val="24"/>
          <w:szCs w:val="24"/>
          <w:lang w:eastAsia="fr-FR"/>
        </w:rPr>
        <w:t>🎯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orthopédie fonctionnelle du genou,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précision millimétrique vaut mieux qu’une approximation centimétrique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un appareillage performant, c’est avant tout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mesurage exact, un centrage juste et un suivi rigoureux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85358" w:rsidRPr="00685358" w:rsidRDefault="00685358" w:rsidP="006853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Synthèse finale</w:t>
      </w:r>
    </w:p>
    <w:p w:rsidR="00685358" w:rsidRPr="00685358" w:rsidRDefault="00685358" w:rsidP="00685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Le succès thérapeutique repose sur un triptyque indissociable :</w:t>
      </w:r>
    </w:p>
    <w:p w:rsidR="00685358" w:rsidRPr="00685358" w:rsidRDefault="00685358" w:rsidP="00685358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Bonne indication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comprendre la pathologie et son stade évolutif.</w:t>
      </w:r>
    </w:p>
    <w:p w:rsidR="00685358" w:rsidRPr="00685358" w:rsidRDefault="00685358" w:rsidP="00685358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Bonne adaptation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choisir l’orthèse la plus adaptée à la morphologie et à l’usage.</w:t>
      </w:r>
    </w:p>
    <w:p w:rsidR="00685358" w:rsidRPr="00685358" w:rsidRDefault="00685358" w:rsidP="00685358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Bon accompagnement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assurer l’essayage, l’éducation du patient et le suivi post-délivrance.</w:t>
      </w:r>
    </w:p>
    <w:p w:rsidR="00685358" w:rsidRPr="00685358" w:rsidRDefault="00685358" w:rsidP="00685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🦵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somme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la maîtrise du mesurage et de l’ajustement est le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cœur de l’acte orthopédique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Elle traduit la compétence du professionnel, garantit la sécurité du patient et transforme un dispositif médical en </w:t>
      </w:r>
      <w:r w:rsidRPr="0068535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outil de rééducation active et durable</w:t>
      </w:r>
      <w:r w:rsidRPr="006853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F1F10" w:rsidRDefault="000F1F10"/>
    <w:sectPr w:rsidR="000F1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D2B"/>
    <w:multiLevelType w:val="multilevel"/>
    <w:tmpl w:val="B464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22765"/>
    <w:multiLevelType w:val="multilevel"/>
    <w:tmpl w:val="0134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C1150"/>
    <w:multiLevelType w:val="multilevel"/>
    <w:tmpl w:val="A7169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94B12"/>
    <w:multiLevelType w:val="multilevel"/>
    <w:tmpl w:val="7C88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0B0F8B"/>
    <w:multiLevelType w:val="multilevel"/>
    <w:tmpl w:val="DE6C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F0680A"/>
    <w:multiLevelType w:val="multilevel"/>
    <w:tmpl w:val="264E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D7483D"/>
    <w:multiLevelType w:val="multilevel"/>
    <w:tmpl w:val="043A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576C62"/>
    <w:multiLevelType w:val="multilevel"/>
    <w:tmpl w:val="7A68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D0104B"/>
    <w:multiLevelType w:val="multilevel"/>
    <w:tmpl w:val="87F8D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5349E3"/>
    <w:multiLevelType w:val="multilevel"/>
    <w:tmpl w:val="7B5A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7F65F6"/>
    <w:multiLevelType w:val="multilevel"/>
    <w:tmpl w:val="D156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F5138A"/>
    <w:multiLevelType w:val="multilevel"/>
    <w:tmpl w:val="6E9C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3B3095"/>
    <w:multiLevelType w:val="multilevel"/>
    <w:tmpl w:val="F28A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5217BC"/>
    <w:multiLevelType w:val="multilevel"/>
    <w:tmpl w:val="8A14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2E0406"/>
    <w:multiLevelType w:val="multilevel"/>
    <w:tmpl w:val="022A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F02F94"/>
    <w:multiLevelType w:val="multilevel"/>
    <w:tmpl w:val="EF7C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117455"/>
    <w:multiLevelType w:val="multilevel"/>
    <w:tmpl w:val="7C2E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DB3003"/>
    <w:multiLevelType w:val="multilevel"/>
    <w:tmpl w:val="36F8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8F02C4"/>
    <w:multiLevelType w:val="multilevel"/>
    <w:tmpl w:val="AEC8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A255C1"/>
    <w:multiLevelType w:val="multilevel"/>
    <w:tmpl w:val="1D188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4E2AE3"/>
    <w:multiLevelType w:val="multilevel"/>
    <w:tmpl w:val="13FE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4897905"/>
    <w:multiLevelType w:val="multilevel"/>
    <w:tmpl w:val="1828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4D31FC3"/>
    <w:multiLevelType w:val="multilevel"/>
    <w:tmpl w:val="5EEA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54124A1"/>
    <w:multiLevelType w:val="multilevel"/>
    <w:tmpl w:val="D7E0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5F45E86"/>
    <w:multiLevelType w:val="multilevel"/>
    <w:tmpl w:val="1F78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60C000B"/>
    <w:multiLevelType w:val="multilevel"/>
    <w:tmpl w:val="8B60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62413D2"/>
    <w:multiLevelType w:val="multilevel"/>
    <w:tmpl w:val="0784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6BA20C2"/>
    <w:multiLevelType w:val="multilevel"/>
    <w:tmpl w:val="EE5C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6EE5A41"/>
    <w:multiLevelType w:val="multilevel"/>
    <w:tmpl w:val="7C12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75D07E4"/>
    <w:multiLevelType w:val="multilevel"/>
    <w:tmpl w:val="BFB4E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7BB0335"/>
    <w:multiLevelType w:val="multilevel"/>
    <w:tmpl w:val="90E87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8610546"/>
    <w:multiLevelType w:val="multilevel"/>
    <w:tmpl w:val="E082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89E1740"/>
    <w:multiLevelType w:val="multilevel"/>
    <w:tmpl w:val="6A8E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8FA6D5C"/>
    <w:multiLevelType w:val="multilevel"/>
    <w:tmpl w:val="62AE1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946588F"/>
    <w:multiLevelType w:val="multilevel"/>
    <w:tmpl w:val="4C48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A4A499B"/>
    <w:multiLevelType w:val="multilevel"/>
    <w:tmpl w:val="09F6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4E212B"/>
    <w:multiLevelType w:val="multilevel"/>
    <w:tmpl w:val="3564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6C1848"/>
    <w:multiLevelType w:val="multilevel"/>
    <w:tmpl w:val="8774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B043D4"/>
    <w:multiLevelType w:val="multilevel"/>
    <w:tmpl w:val="D05C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D9A54F5"/>
    <w:multiLevelType w:val="multilevel"/>
    <w:tmpl w:val="FA54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E7A62E7"/>
    <w:multiLevelType w:val="multilevel"/>
    <w:tmpl w:val="22DC9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F6637EF"/>
    <w:multiLevelType w:val="multilevel"/>
    <w:tmpl w:val="FDEA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1B30A36"/>
    <w:multiLevelType w:val="multilevel"/>
    <w:tmpl w:val="B1A2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2C33957"/>
    <w:multiLevelType w:val="multilevel"/>
    <w:tmpl w:val="EC4C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32D2A5B"/>
    <w:multiLevelType w:val="multilevel"/>
    <w:tmpl w:val="3EAC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39D03D7"/>
    <w:multiLevelType w:val="multilevel"/>
    <w:tmpl w:val="EC92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3C15810"/>
    <w:multiLevelType w:val="multilevel"/>
    <w:tmpl w:val="320C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3FE1192"/>
    <w:multiLevelType w:val="multilevel"/>
    <w:tmpl w:val="8078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4017D9E"/>
    <w:multiLevelType w:val="multilevel"/>
    <w:tmpl w:val="E984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4482887"/>
    <w:multiLevelType w:val="multilevel"/>
    <w:tmpl w:val="FFAE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45208E6"/>
    <w:multiLevelType w:val="multilevel"/>
    <w:tmpl w:val="1F5A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53A5965"/>
    <w:multiLevelType w:val="multilevel"/>
    <w:tmpl w:val="8F0E8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7F04C84"/>
    <w:multiLevelType w:val="multilevel"/>
    <w:tmpl w:val="762A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8532EBD"/>
    <w:multiLevelType w:val="multilevel"/>
    <w:tmpl w:val="668E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8FE60A0"/>
    <w:multiLevelType w:val="multilevel"/>
    <w:tmpl w:val="381A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B190701"/>
    <w:multiLevelType w:val="multilevel"/>
    <w:tmpl w:val="AD5C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B6D2324"/>
    <w:multiLevelType w:val="multilevel"/>
    <w:tmpl w:val="9724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BCE44DC"/>
    <w:multiLevelType w:val="multilevel"/>
    <w:tmpl w:val="DD1C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CB25976"/>
    <w:multiLevelType w:val="multilevel"/>
    <w:tmpl w:val="A158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D1D7CC9"/>
    <w:multiLevelType w:val="multilevel"/>
    <w:tmpl w:val="10D6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DB82D7F"/>
    <w:multiLevelType w:val="multilevel"/>
    <w:tmpl w:val="5380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DD620C9"/>
    <w:multiLevelType w:val="multilevel"/>
    <w:tmpl w:val="D104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E291C7C"/>
    <w:multiLevelType w:val="multilevel"/>
    <w:tmpl w:val="CC12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0364007"/>
    <w:multiLevelType w:val="multilevel"/>
    <w:tmpl w:val="0D944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0585D58"/>
    <w:multiLevelType w:val="multilevel"/>
    <w:tmpl w:val="891A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15F54A5"/>
    <w:multiLevelType w:val="multilevel"/>
    <w:tmpl w:val="28EA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1D901C6"/>
    <w:multiLevelType w:val="multilevel"/>
    <w:tmpl w:val="6C84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1FB25B1"/>
    <w:multiLevelType w:val="multilevel"/>
    <w:tmpl w:val="6FA4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55404AF"/>
    <w:multiLevelType w:val="multilevel"/>
    <w:tmpl w:val="C200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61C09A7"/>
    <w:multiLevelType w:val="multilevel"/>
    <w:tmpl w:val="F3DA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69A677B"/>
    <w:multiLevelType w:val="multilevel"/>
    <w:tmpl w:val="47D0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6CA2482"/>
    <w:multiLevelType w:val="multilevel"/>
    <w:tmpl w:val="8000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72D08F5"/>
    <w:multiLevelType w:val="multilevel"/>
    <w:tmpl w:val="7FC2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A365DB9"/>
    <w:multiLevelType w:val="multilevel"/>
    <w:tmpl w:val="AE5C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B917C56"/>
    <w:multiLevelType w:val="multilevel"/>
    <w:tmpl w:val="88AE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BDC2732"/>
    <w:multiLevelType w:val="multilevel"/>
    <w:tmpl w:val="AFB8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C3C0A32"/>
    <w:multiLevelType w:val="multilevel"/>
    <w:tmpl w:val="9C1E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EE35A12"/>
    <w:multiLevelType w:val="multilevel"/>
    <w:tmpl w:val="628A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F9C7349"/>
    <w:multiLevelType w:val="multilevel"/>
    <w:tmpl w:val="3502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02B7814"/>
    <w:multiLevelType w:val="multilevel"/>
    <w:tmpl w:val="B19E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06B0E2A"/>
    <w:multiLevelType w:val="multilevel"/>
    <w:tmpl w:val="3514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16E5A65"/>
    <w:multiLevelType w:val="multilevel"/>
    <w:tmpl w:val="55DC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2BC6E90"/>
    <w:multiLevelType w:val="multilevel"/>
    <w:tmpl w:val="BCBE7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32A527B"/>
    <w:multiLevelType w:val="multilevel"/>
    <w:tmpl w:val="0B48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3793C3E"/>
    <w:multiLevelType w:val="multilevel"/>
    <w:tmpl w:val="B818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59E07AB"/>
    <w:multiLevelType w:val="multilevel"/>
    <w:tmpl w:val="B616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60875B3"/>
    <w:multiLevelType w:val="multilevel"/>
    <w:tmpl w:val="3C1E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6BC5D2D"/>
    <w:multiLevelType w:val="multilevel"/>
    <w:tmpl w:val="8FA6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93D6FCA"/>
    <w:multiLevelType w:val="multilevel"/>
    <w:tmpl w:val="D3E4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96E52C5"/>
    <w:multiLevelType w:val="multilevel"/>
    <w:tmpl w:val="31A4B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A056DF1"/>
    <w:multiLevelType w:val="multilevel"/>
    <w:tmpl w:val="2E82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B250852"/>
    <w:multiLevelType w:val="multilevel"/>
    <w:tmpl w:val="AB6A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BB06E24"/>
    <w:multiLevelType w:val="multilevel"/>
    <w:tmpl w:val="3F0A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C407320"/>
    <w:multiLevelType w:val="multilevel"/>
    <w:tmpl w:val="D036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C923615"/>
    <w:multiLevelType w:val="multilevel"/>
    <w:tmpl w:val="F50C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ED91B8E"/>
    <w:multiLevelType w:val="multilevel"/>
    <w:tmpl w:val="AAEC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F262994"/>
    <w:multiLevelType w:val="multilevel"/>
    <w:tmpl w:val="AEAE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F901688"/>
    <w:multiLevelType w:val="multilevel"/>
    <w:tmpl w:val="2D465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0A350AD"/>
    <w:multiLevelType w:val="multilevel"/>
    <w:tmpl w:val="A684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1D4010B"/>
    <w:multiLevelType w:val="multilevel"/>
    <w:tmpl w:val="794A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2106964"/>
    <w:multiLevelType w:val="multilevel"/>
    <w:tmpl w:val="E034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23C19E1"/>
    <w:multiLevelType w:val="multilevel"/>
    <w:tmpl w:val="2340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26D6742"/>
    <w:multiLevelType w:val="multilevel"/>
    <w:tmpl w:val="18FC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30233A4"/>
    <w:multiLevelType w:val="multilevel"/>
    <w:tmpl w:val="99C2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3175BBC"/>
    <w:multiLevelType w:val="multilevel"/>
    <w:tmpl w:val="11F0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37E3F58"/>
    <w:multiLevelType w:val="multilevel"/>
    <w:tmpl w:val="A46A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4D36DCC"/>
    <w:multiLevelType w:val="multilevel"/>
    <w:tmpl w:val="06FA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4FC026E"/>
    <w:multiLevelType w:val="multilevel"/>
    <w:tmpl w:val="A3D8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5A43C33"/>
    <w:multiLevelType w:val="multilevel"/>
    <w:tmpl w:val="7CA0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63F7CA0"/>
    <w:multiLevelType w:val="multilevel"/>
    <w:tmpl w:val="A8C2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7C02A4F"/>
    <w:multiLevelType w:val="multilevel"/>
    <w:tmpl w:val="CC7A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7D55EB0"/>
    <w:multiLevelType w:val="multilevel"/>
    <w:tmpl w:val="AF84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87B41BE"/>
    <w:multiLevelType w:val="multilevel"/>
    <w:tmpl w:val="C67C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9F83DB6"/>
    <w:multiLevelType w:val="multilevel"/>
    <w:tmpl w:val="7DC6A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C5F6273"/>
    <w:multiLevelType w:val="multilevel"/>
    <w:tmpl w:val="1F5C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DCC1E0B"/>
    <w:multiLevelType w:val="multilevel"/>
    <w:tmpl w:val="698E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E3D265D"/>
    <w:multiLevelType w:val="multilevel"/>
    <w:tmpl w:val="0E7E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E6C2894"/>
    <w:multiLevelType w:val="multilevel"/>
    <w:tmpl w:val="FA8EA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F017549"/>
    <w:multiLevelType w:val="multilevel"/>
    <w:tmpl w:val="9C5E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1DB5E36"/>
    <w:multiLevelType w:val="multilevel"/>
    <w:tmpl w:val="2C5C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214678D"/>
    <w:multiLevelType w:val="multilevel"/>
    <w:tmpl w:val="A7FA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3895347"/>
    <w:multiLevelType w:val="multilevel"/>
    <w:tmpl w:val="377A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4C64104"/>
    <w:multiLevelType w:val="multilevel"/>
    <w:tmpl w:val="CDAA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6592D69"/>
    <w:multiLevelType w:val="multilevel"/>
    <w:tmpl w:val="86CE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66338F2"/>
    <w:multiLevelType w:val="multilevel"/>
    <w:tmpl w:val="9262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9315625"/>
    <w:multiLevelType w:val="multilevel"/>
    <w:tmpl w:val="31BE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98B4E8E"/>
    <w:multiLevelType w:val="multilevel"/>
    <w:tmpl w:val="A68C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BFC7ECF"/>
    <w:multiLevelType w:val="multilevel"/>
    <w:tmpl w:val="2E7C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CA96A2A"/>
    <w:multiLevelType w:val="multilevel"/>
    <w:tmpl w:val="1EDE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CB94D26"/>
    <w:multiLevelType w:val="multilevel"/>
    <w:tmpl w:val="EBFC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E7005F7"/>
    <w:multiLevelType w:val="multilevel"/>
    <w:tmpl w:val="0000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EEC207A"/>
    <w:multiLevelType w:val="multilevel"/>
    <w:tmpl w:val="3702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F1D7849"/>
    <w:multiLevelType w:val="multilevel"/>
    <w:tmpl w:val="AE44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0245786"/>
    <w:multiLevelType w:val="multilevel"/>
    <w:tmpl w:val="CA18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0BA60A3"/>
    <w:multiLevelType w:val="multilevel"/>
    <w:tmpl w:val="1396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0CF01B8"/>
    <w:multiLevelType w:val="multilevel"/>
    <w:tmpl w:val="550A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18A1540"/>
    <w:multiLevelType w:val="multilevel"/>
    <w:tmpl w:val="DA28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2253E2E"/>
    <w:multiLevelType w:val="multilevel"/>
    <w:tmpl w:val="3F5E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227120A"/>
    <w:multiLevelType w:val="multilevel"/>
    <w:tmpl w:val="5970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3387468"/>
    <w:multiLevelType w:val="multilevel"/>
    <w:tmpl w:val="3056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3850C5F"/>
    <w:multiLevelType w:val="multilevel"/>
    <w:tmpl w:val="BA44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499627D"/>
    <w:multiLevelType w:val="multilevel"/>
    <w:tmpl w:val="237E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6543B94"/>
    <w:multiLevelType w:val="multilevel"/>
    <w:tmpl w:val="B330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668491E"/>
    <w:multiLevelType w:val="multilevel"/>
    <w:tmpl w:val="81424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78146798"/>
    <w:multiLevelType w:val="multilevel"/>
    <w:tmpl w:val="17240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818029D"/>
    <w:multiLevelType w:val="multilevel"/>
    <w:tmpl w:val="CD108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79162540"/>
    <w:multiLevelType w:val="multilevel"/>
    <w:tmpl w:val="63D8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9AA4361"/>
    <w:multiLevelType w:val="multilevel"/>
    <w:tmpl w:val="620C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9C3791C"/>
    <w:multiLevelType w:val="multilevel"/>
    <w:tmpl w:val="DEF6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AF54AF1"/>
    <w:multiLevelType w:val="multilevel"/>
    <w:tmpl w:val="74C0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B605C1D"/>
    <w:multiLevelType w:val="multilevel"/>
    <w:tmpl w:val="027C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BA40341"/>
    <w:multiLevelType w:val="multilevel"/>
    <w:tmpl w:val="E2DE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BEB2EF8"/>
    <w:multiLevelType w:val="multilevel"/>
    <w:tmpl w:val="5020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C7F6B40"/>
    <w:multiLevelType w:val="multilevel"/>
    <w:tmpl w:val="78AA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DE044C5"/>
    <w:multiLevelType w:val="multilevel"/>
    <w:tmpl w:val="1474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F07164E"/>
    <w:multiLevelType w:val="multilevel"/>
    <w:tmpl w:val="AACA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F604A6A"/>
    <w:multiLevelType w:val="multilevel"/>
    <w:tmpl w:val="1AD6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F7F790B"/>
    <w:multiLevelType w:val="multilevel"/>
    <w:tmpl w:val="BEAC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57"/>
  </w:num>
  <w:num w:numId="3">
    <w:abstractNumId w:val="142"/>
  </w:num>
  <w:num w:numId="4">
    <w:abstractNumId w:val="92"/>
  </w:num>
  <w:num w:numId="5">
    <w:abstractNumId w:val="63"/>
  </w:num>
  <w:num w:numId="6">
    <w:abstractNumId w:val="91"/>
  </w:num>
  <w:num w:numId="7">
    <w:abstractNumId w:val="82"/>
  </w:num>
  <w:num w:numId="8">
    <w:abstractNumId w:val="123"/>
  </w:num>
  <w:num w:numId="9">
    <w:abstractNumId w:val="78"/>
  </w:num>
  <w:num w:numId="10">
    <w:abstractNumId w:val="48"/>
  </w:num>
  <w:num w:numId="11">
    <w:abstractNumId w:val="126"/>
  </w:num>
  <w:num w:numId="12">
    <w:abstractNumId w:val="24"/>
  </w:num>
  <w:num w:numId="13">
    <w:abstractNumId w:val="137"/>
  </w:num>
  <w:num w:numId="14">
    <w:abstractNumId w:val="45"/>
  </w:num>
  <w:num w:numId="15">
    <w:abstractNumId w:val="150"/>
  </w:num>
  <w:num w:numId="16">
    <w:abstractNumId w:val="50"/>
  </w:num>
  <w:num w:numId="17">
    <w:abstractNumId w:val="132"/>
  </w:num>
  <w:num w:numId="18">
    <w:abstractNumId w:val="13"/>
  </w:num>
  <w:num w:numId="19">
    <w:abstractNumId w:val="125"/>
  </w:num>
  <w:num w:numId="20">
    <w:abstractNumId w:val="26"/>
  </w:num>
  <w:num w:numId="21">
    <w:abstractNumId w:val="81"/>
  </w:num>
  <w:num w:numId="22">
    <w:abstractNumId w:val="80"/>
  </w:num>
  <w:num w:numId="23">
    <w:abstractNumId w:val="140"/>
  </w:num>
  <w:num w:numId="24">
    <w:abstractNumId w:val="67"/>
  </w:num>
  <w:num w:numId="25">
    <w:abstractNumId w:val="148"/>
  </w:num>
  <w:num w:numId="26">
    <w:abstractNumId w:val="21"/>
  </w:num>
  <w:num w:numId="27">
    <w:abstractNumId w:val="14"/>
  </w:num>
  <w:num w:numId="28">
    <w:abstractNumId w:val="151"/>
  </w:num>
  <w:num w:numId="29">
    <w:abstractNumId w:val="73"/>
  </w:num>
  <w:num w:numId="30">
    <w:abstractNumId w:val="130"/>
  </w:num>
  <w:num w:numId="31">
    <w:abstractNumId w:val="101"/>
  </w:num>
  <w:num w:numId="32">
    <w:abstractNumId w:val="68"/>
  </w:num>
  <w:num w:numId="33">
    <w:abstractNumId w:val="36"/>
  </w:num>
  <w:num w:numId="34">
    <w:abstractNumId w:val="8"/>
  </w:num>
  <w:num w:numId="35">
    <w:abstractNumId w:val="135"/>
  </w:num>
  <w:num w:numId="36">
    <w:abstractNumId w:val="84"/>
  </w:num>
  <w:num w:numId="37">
    <w:abstractNumId w:val="4"/>
  </w:num>
  <w:num w:numId="38">
    <w:abstractNumId w:val="79"/>
  </w:num>
  <w:num w:numId="39">
    <w:abstractNumId w:val="144"/>
  </w:num>
  <w:num w:numId="40">
    <w:abstractNumId w:val="83"/>
  </w:num>
  <w:num w:numId="41">
    <w:abstractNumId w:val="17"/>
  </w:num>
  <w:num w:numId="42">
    <w:abstractNumId w:val="74"/>
  </w:num>
  <w:num w:numId="43">
    <w:abstractNumId w:val="152"/>
  </w:num>
  <w:num w:numId="44">
    <w:abstractNumId w:val="146"/>
  </w:num>
  <w:num w:numId="45">
    <w:abstractNumId w:val="0"/>
  </w:num>
  <w:num w:numId="46">
    <w:abstractNumId w:val="94"/>
  </w:num>
  <w:num w:numId="47">
    <w:abstractNumId w:val="106"/>
  </w:num>
  <w:num w:numId="48">
    <w:abstractNumId w:val="71"/>
  </w:num>
  <w:num w:numId="49">
    <w:abstractNumId w:val="129"/>
  </w:num>
  <w:num w:numId="50">
    <w:abstractNumId w:val="107"/>
  </w:num>
  <w:num w:numId="51">
    <w:abstractNumId w:val="25"/>
  </w:num>
  <w:num w:numId="52">
    <w:abstractNumId w:val="60"/>
  </w:num>
  <w:num w:numId="53">
    <w:abstractNumId w:val="52"/>
  </w:num>
  <w:num w:numId="54">
    <w:abstractNumId w:val="49"/>
  </w:num>
  <w:num w:numId="55">
    <w:abstractNumId w:val="102"/>
  </w:num>
  <w:num w:numId="56">
    <w:abstractNumId w:val="141"/>
  </w:num>
  <w:num w:numId="57">
    <w:abstractNumId w:val="1"/>
  </w:num>
  <w:num w:numId="58">
    <w:abstractNumId w:val="54"/>
  </w:num>
  <w:num w:numId="59">
    <w:abstractNumId w:val="156"/>
  </w:num>
  <w:num w:numId="60">
    <w:abstractNumId w:val="12"/>
  </w:num>
  <w:num w:numId="61">
    <w:abstractNumId w:val="127"/>
  </w:num>
  <w:num w:numId="62">
    <w:abstractNumId w:val="62"/>
  </w:num>
  <w:num w:numId="63">
    <w:abstractNumId w:val="110"/>
  </w:num>
  <w:num w:numId="64">
    <w:abstractNumId w:val="19"/>
  </w:num>
  <w:num w:numId="65">
    <w:abstractNumId w:val="75"/>
  </w:num>
  <w:num w:numId="66">
    <w:abstractNumId w:val="111"/>
  </w:num>
  <w:num w:numId="67">
    <w:abstractNumId w:val="47"/>
  </w:num>
  <w:num w:numId="68">
    <w:abstractNumId w:val="120"/>
  </w:num>
  <w:num w:numId="69">
    <w:abstractNumId w:val="23"/>
  </w:num>
  <w:num w:numId="70">
    <w:abstractNumId w:val="34"/>
  </w:num>
  <w:num w:numId="71">
    <w:abstractNumId w:val="40"/>
  </w:num>
  <w:num w:numId="72">
    <w:abstractNumId w:val="90"/>
  </w:num>
  <w:num w:numId="73">
    <w:abstractNumId w:val="76"/>
  </w:num>
  <w:num w:numId="74">
    <w:abstractNumId w:val="28"/>
  </w:num>
  <w:num w:numId="75">
    <w:abstractNumId w:val="147"/>
  </w:num>
  <w:num w:numId="76">
    <w:abstractNumId w:val="10"/>
  </w:num>
  <w:num w:numId="77">
    <w:abstractNumId w:val="57"/>
  </w:num>
  <w:num w:numId="78">
    <w:abstractNumId w:val="35"/>
  </w:num>
  <w:num w:numId="79">
    <w:abstractNumId w:val="58"/>
  </w:num>
  <w:num w:numId="80">
    <w:abstractNumId w:val="117"/>
  </w:num>
  <w:num w:numId="81">
    <w:abstractNumId w:val="122"/>
  </w:num>
  <w:num w:numId="82">
    <w:abstractNumId w:val="131"/>
  </w:num>
  <w:num w:numId="83">
    <w:abstractNumId w:val="18"/>
  </w:num>
  <w:num w:numId="84">
    <w:abstractNumId w:val="108"/>
  </w:num>
  <w:num w:numId="85">
    <w:abstractNumId w:val="72"/>
  </w:num>
  <w:num w:numId="86">
    <w:abstractNumId w:val="56"/>
  </w:num>
  <w:num w:numId="87">
    <w:abstractNumId w:val="38"/>
  </w:num>
  <w:num w:numId="88">
    <w:abstractNumId w:val="86"/>
  </w:num>
  <w:num w:numId="89">
    <w:abstractNumId w:val="42"/>
  </w:num>
  <w:num w:numId="90">
    <w:abstractNumId w:val="96"/>
  </w:num>
  <w:num w:numId="91">
    <w:abstractNumId w:val="138"/>
  </w:num>
  <w:num w:numId="92">
    <w:abstractNumId w:val="43"/>
  </w:num>
  <w:num w:numId="93">
    <w:abstractNumId w:val="65"/>
  </w:num>
  <w:num w:numId="94">
    <w:abstractNumId w:val="66"/>
  </w:num>
  <w:num w:numId="95">
    <w:abstractNumId w:val="33"/>
  </w:num>
  <w:num w:numId="96">
    <w:abstractNumId w:val="55"/>
  </w:num>
  <w:num w:numId="97">
    <w:abstractNumId w:val="16"/>
  </w:num>
  <w:num w:numId="98">
    <w:abstractNumId w:val="115"/>
  </w:num>
  <w:num w:numId="99">
    <w:abstractNumId w:val="128"/>
  </w:num>
  <w:num w:numId="100">
    <w:abstractNumId w:val="41"/>
  </w:num>
  <w:num w:numId="101">
    <w:abstractNumId w:val="2"/>
  </w:num>
  <w:num w:numId="102">
    <w:abstractNumId w:val="116"/>
  </w:num>
  <w:num w:numId="103">
    <w:abstractNumId w:val="6"/>
  </w:num>
  <w:num w:numId="104">
    <w:abstractNumId w:val="77"/>
  </w:num>
  <w:num w:numId="105">
    <w:abstractNumId w:val="51"/>
  </w:num>
  <w:num w:numId="106">
    <w:abstractNumId w:val="119"/>
  </w:num>
  <w:num w:numId="107">
    <w:abstractNumId w:val="53"/>
  </w:num>
  <w:num w:numId="108">
    <w:abstractNumId w:val="87"/>
  </w:num>
  <w:num w:numId="109">
    <w:abstractNumId w:val="85"/>
  </w:num>
  <w:num w:numId="110">
    <w:abstractNumId w:val="3"/>
  </w:num>
  <w:num w:numId="111">
    <w:abstractNumId w:val="15"/>
  </w:num>
  <w:num w:numId="112">
    <w:abstractNumId w:val="100"/>
  </w:num>
  <w:num w:numId="113">
    <w:abstractNumId w:val="22"/>
  </w:num>
  <w:num w:numId="114">
    <w:abstractNumId w:val="44"/>
  </w:num>
  <w:num w:numId="115">
    <w:abstractNumId w:val="27"/>
  </w:num>
  <w:num w:numId="116">
    <w:abstractNumId w:val="88"/>
  </w:num>
  <w:num w:numId="117">
    <w:abstractNumId w:val="39"/>
  </w:num>
  <w:num w:numId="118">
    <w:abstractNumId w:val="70"/>
  </w:num>
  <w:num w:numId="119">
    <w:abstractNumId w:val="118"/>
  </w:num>
  <w:num w:numId="120">
    <w:abstractNumId w:val="155"/>
  </w:num>
  <w:num w:numId="121">
    <w:abstractNumId w:val="153"/>
  </w:num>
  <w:num w:numId="122">
    <w:abstractNumId w:val="121"/>
  </w:num>
  <w:num w:numId="123">
    <w:abstractNumId w:val="69"/>
  </w:num>
  <w:num w:numId="124">
    <w:abstractNumId w:val="20"/>
  </w:num>
  <w:num w:numId="125">
    <w:abstractNumId w:val="124"/>
  </w:num>
  <w:num w:numId="126">
    <w:abstractNumId w:val="149"/>
  </w:num>
  <w:num w:numId="127">
    <w:abstractNumId w:val="29"/>
  </w:num>
  <w:num w:numId="128">
    <w:abstractNumId w:val="99"/>
  </w:num>
  <w:num w:numId="129">
    <w:abstractNumId w:val="9"/>
  </w:num>
  <w:num w:numId="130">
    <w:abstractNumId w:val="31"/>
  </w:num>
  <w:num w:numId="131">
    <w:abstractNumId w:val="134"/>
  </w:num>
  <w:num w:numId="132">
    <w:abstractNumId w:val="143"/>
  </w:num>
  <w:num w:numId="133">
    <w:abstractNumId w:val="93"/>
  </w:num>
  <w:num w:numId="134">
    <w:abstractNumId w:val="139"/>
  </w:num>
  <w:num w:numId="135">
    <w:abstractNumId w:val="113"/>
  </w:num>
  <w:num w:numId="136">
    <w:abstractNumId w:val="7"/>
  </w:num>
  <w:num w:numId="137">
    <w:abstractNumId w:val="95"/>
  </w:num>
  <w:num w:numId="138">
    <w:abstractNumId w:val="104"/>
  </w:num>
  <w:num w:numId="139">
    <w:abstractNumId w:val="133"/>
  </w:num>
  <w:num w:numId="140">
    <w:abstractNumId w:val="11"/>
  </w:num>
  <w:num w:numId="141">
    <w:abstractNumId w:val="32"/>
  </w:num>
  <w:num w:numId="142">
    <w:abstractNumId w:val="109"/>
  </w:num>
  <w:num w:numId="143">
    <w:abstractNumId w:val="59"/>
  </w:num>
  <w:num w:numId="144">
    <w:abstractNumId w:val="30"/>
  </w:num>
  <w:num w:numId="145">
    <w:abstractNumId w:val="37"/>
  </w:num>
  <w:num w:numId="146">
    <w:abstractNumId w:val="46"/>
  </w:num>
  <w:num w:numId="147">
    <w:abstractNumId w:val="103"/>
  </w:num>
  <w:num w:numId="148">
    <w:abstractNumId w:val="105"/>
  </w:num>
  <w:num w:numId="149">
    <w:abstractNumId w:val="89"/>
  </w:num>
  <w:num w:numId="150">
    <w:abstractNumId w:val="61"/>
  </w:num>
  <w:num w:numId="151">
    <w:abstractNumId w:val="114"/>
  </w:num>
  <w:num w:numId="152">
    <w:abstractNumId w:val="154"/>
  </w:num>
  <w:num w:numId="153">
    <w:abstractNumId w:val="98"/>
  </w:num>
  <w:num w:numId="154">
    <w:abstractNumId w:val="145"/>
  </w:num>
  <w:num w:numId="155">
    <w:abstractNumId w:val="112"/>
  </w:num>
  <w:num w:numId="156">
    <w:abstractNumId w:val="64"/>
  </w:num>
  <w:num w:numId="157">
    <w:abstractNumId w:val="136"/>
  </w:num>
  <w:num w:numId="158">
    <w:abstractNumId w:val="97"/>
  </w:num>
  <w:numIdMacAtCleanup w:val="1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58"/>
    <w:rsid w:val="000F1F10"/>
    <w:rsid w:val="00685358"/>
    <w:rsid w:val="006D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D999"/>
  <w15:chartTrackingRefBased/>
  <w15:docId w15:val="{7833F8B9-38D5-4806-A794-E2DC22C9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6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098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7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1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2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59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2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9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7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4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326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6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7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03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8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48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65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5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2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39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6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5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536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4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7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2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2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0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26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39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0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8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8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87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2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0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8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0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40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7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5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1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4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47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782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5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5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6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02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87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3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6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6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4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3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73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3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8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1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00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8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9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78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53</Pages>
  <Words>15148</Words>
  <Characters>83316</Characters>
  <Application>Microsoft Office Word</Application>
  <DocSecurity>0</DocSecurity>
  <Lines>694</Lines>
  <Paragraphs>196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pharmacie</Company>
  <LinksUpToDate>false</LinksUpToDate>
  <CharactersWithSpaces>98268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pharmacie</dc:creator>
  <cp:keywords/>
  <dc:description/>
  <cp:lastModifiedBy>pharmacie</cp:lastModifiedBy>
  <cp:revision>1</cp:revision>
  <dcterms:created xsi:type="dcterms:W3CDTF">2025-10-28T18:53:00Z</dcterms:created>
  <dcterms:modified xsi:type="dcterms:W3CDTF">2025-10-28T19:09:00Z</dcterms:modified>
</cp:coreProperties>
</file>